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A6B7E" w14:textId="77777777" w:rsidR="00FA1FCC" w:rsidRDefault="00FA1FCC" w:rsidP="00FA1FCC">
      <w:pPr>
        <w:rPr>
          <w:b/>
          <w:noProof/>
          <w:sz w:val="32"/>
          <w:szCs w:val="32"/>
          <w:lang w:val="en-IE" w:eastAsia="en-IE"/>
        </w:rPr>
      </w:pPr>
    </w:p>
    <w:p w14:paraId="3BEB769B" w14:textId="77777777" w:rsidR="00FA1FCC" w:rsidRDefault="00FA1FCC" w:rsidP="00FA1FCC">
      <w:pPr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76FA91BC" wp14:editId="26BA5100">
            <wp:extent cx="5731510" cy="816610"/>
            <wp:effectExtent l="0" t="0" r="2540" b="2540"/>
            <wp:docPr id="1733088264" name="Picture 1" descr="Welcome - Cois Sionna Desmond Credit Un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lcome - Cois Sionna Desmond Credit Unio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CA46D" w14:textId="77777777" w:rsidR="00FA1FCC" w:rsidRDefault="00FA1FCC" w:rsidP="00FA1FCC">
      <w:pPr>
        <w:jc w:val="center"/>
        <w:rPr>
          <w:b/>
          <w:sz w:val="32"/>
          <w:szCs w:val="32"/>
        </w:rPr>
      </w:pPr>
    </w:p>
    <w:p w14:paraId="4B533715" w14:textId="77777777" w:rsidR="00FA1FCC" w:rsidRDefault="00FA1FCC" w:rsidP="005233D4">
      <w:pPr>
        <w:jc w:val="center"/>
        <w:rPr>
          <w:b/>
          <w:sz w:val="32"/>
          <w:szCs w:val="32"/>
        </w:rPr>
      </w:pPr>
    </w:p>
    <w:p w14:paraId="1887C971" w14:textId="3BE49007" w:rsidR="00792FE3" w:rsidRPr="00813362" w:rsidRDefault="63481095" w:rsidP="1B3EBFA2">
      <w:pPr>
        <w:jc w:val="center"/>
        <w:rPr>
          <w:rFonts w:asciiTheme="minorHAnsi" w:hAnsiTheme="minorHAnsi" w:cstheme="minorBidi"/>
          <w:b/>
          <w:bCs/>
          <w:color w:val="2E74B5" w:themeColor="accent1" w:themeShade="BF"/>
          <w:sz w:val="32"/>
          <w:szCs w:val="32"/>
        </w:rPr>
      </w:pPr>
      <w:r w:rsidRPr="1B3EBFA2">
        <w:rPr>
          <w:rFonts w:asciiTheme="minorHAnsi" w:hAnsiTheme="minorHAnsi" w:cstheme="minorBidi"/>
          <w:b/>
          <w:bCs/>
          <w:color w:val="2E74B5" w:themeColor="accent1" w:themeShade="BF"/>
          <w:sz w:val="32"/>
          <w:szCs w:val="32"/>
        </w:rPr>
        <w:t>Heart of The Community Fund</w:t>
      </w:r>
      <w:r w:rsidR="00FA1FCC" w:rsidRPr="1B3EBFA2">
        <w:rPr>
          <w:rFonts w:asciiTheme="minorHAnsi" w:hAnsiTheme="minorHAnsi" w:cstheme="minorBidi"/>
          <w:b/>
          <w:bCs/>
          <w:color w:val="2E74B5" w:themeColor="accent1" w:themeShade="BF"/>
          <w:sz w:val="32"/>
          <w:szCs w:val="32"/>
        </w:rPr>
        <w:t xml:space="preserve"> 202</w:t>
      </w:r>
      <w:r w:rsidR="00E60C16">
        <w:rPr>
          <w:rFonts w:asciiTheme="minorHAnsi" w:hAnsiTheme="minorHAnsi" w:cstheme="minorBidi"/>
          <w:b/>
          <w:bCs/>
          <w:color w:val="2E74B5" w:themeColor="accent1" w:themeShade="BF"/>
          <w:sz w:val="32"/>
          <w:szCs w:val="32"/>
        </w:rPr>
        <w:t>6</w:t>
      </w:r>
    </w:p>
    <w:p w14:paraId="6448BAD3" w14:textId="77777777" w:rsidR="00FA1FCC" w:rsidRPr="00813362" w:rsidRDefault="00FA1FCC" w:rsidP="1B3BFE7D">
      <w:pPr>
        <w:jc w:val="center"/>
        <w:rPr>
          <w:rFonts w:asciiTheme="minorHAnsi" w:hAnsiTheme="minorHAnsi" w:cstheme="minorBidi"/>
          <w:b/>
          <w:bCs/>
          <w:color w:val="2E74B5" w:themeColor="accent1" w:themeShade="BF"/>
          <w:sz w:val="32"/>
          <w:szCs w:val="32"/>
        </w:rPr>
      </w:pPr>
    </w:p>
    <w:p w14:paraId="2C47A61B" w14:textId="04C3BD7B" w:rsidR="004D2F51" w:rsidRPr="00813362" w:rsidRDefault="004D2F51" w:rsidP="005233D4">
      <w:pPr>
        <w:jc w:val="center"/>
        <w:rPr>
          <w:rFonts w:asciiTheme="minorHAnsi" w:hAnsiTheme="minorHAnsi" w:cstheme="minorHAnsi"/>
          <w:b/>
          <w:color w:val="2E74B5" w:themeColor="accent1" w:themeShade="BF"/>
          <w:sz w:val="32"/>
          <w:szCs w:val="32"/>
        </w:rPr>
      </w:pPr>
      <w:r w:rsidRPr="00813362">
        <w:rPr>
          <w:rFonts w:asciiTheme="minorHAnsi" w:hAnsiTheme="minorHAnsi" w:cstheme="minorHAnsi"/>
          <w:b/>
          <w:color w:val="2E74B5" w:themeColor="accent1" w:themeShade="BF"/>
          <w:sz w:val="32"/>
          <w:szCs w:val="32"/>
        </w:rPr>
        <w:t>Information Leaflet</w:t>
      </w:r>
    </w:p>
    <w:p w14:paraId="53BC1A2C" w14:textId="77777777" w:rsidR="00792FE3" w:rsidRDefault="00792FE3" w:rsidP="76FBDD69">
      <w:pPr>
        <w:pStyle w:val="Heading1"/>
      </w:pPr>
      <w:r>
        <w:t>Introduction</w:t>
      </w:r>
    </w:p>
    <w:p w14:paraId="7244E4F2" w14:textId="77777777" w:rsidR="00643183" w:rsidRDefault="00643183" w:rsidP="76FBDD69">
      <w:pPr>
        <w:rPr>
          <w:b/>
          <w:bCs/>
          <w:sz w:val="32"/>
          <w:szCs w:val="32"/>
        </w:rPr>
      </w:pPr>
    </w:p>
    <w:p w14:paraId="58100562" w14:textId="06BB363B" w:rsidR="00891139" w:rsidRDefault="00FA1FCC" w:rsidP="76FBDD69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76FBDD69">
        <w:rPr>
          <w:sz w:val="24"/>
          <w:szCs w:val="24"/>
        </w:rPr>
        <w:t>Cois Sionna Desmond Credit Union</w:t>
      </w:r>
      <w:r w:rsidR="00643183" w:rsidRPr="76FBDD69">
        <w:rPr>
          <w:sz w:val="24"/>
          <w:szCs w:val="24"/>
        </w:rPr>
        <w:t xml:space="preserve"> is a </w:t>
      </w:r>
      <w:r w:rsidR="7B004AE6" w:rsidRPr="76FBDD69">
        <w:rPr>
          <w:sz w:val="24"/>
          <w:szCs w:val="24"/>
        </w:rPr>
        <w:t>community-based</w:t>
      </w:r>
      <w:r w:rsidR="00643183" w:rsidRPr="76FBDD69">
        <w:rPr>
          <w:sz w:val="24"/>
          <w:szCs w:val="24"/>
        </w:rPr>
        <w:t xml:space="preserve"> credit union that </w:t>
      </w:r>
      <w:bookmarkStart w:id="0" w:name="_Int_P0qeKRW5"/>
      <w:r w:rsidR="00643183" w:rsidRPr="76FBDD69">
        <w:rPr>
          <w:sz w:val="24"/>
          <w:szCs w:val="24"/>
        </w:rPr>
        <w:t>is located in</w:t>
      </w:r>
      <w:bookmarkEnd w:id="0"/>
      <w:r w:rsidR="00643183" w:rsidRPr="76FBDD69">
        <w:rPr>
          <w:sz w:val="24"/>
          <w:szCs w:val="24"/>
        </w:rPr>
        <w:t xml:space="preserve"> County </w:t>
      </w:r>
      <w:r w:rsidRPr="76FBDD69">
        <w:rPr>
          <w:sz w:val="24"/>
          <w:szCs w:val="24"/>
        </w:rPr>
        <w:t>Limerick</w:t>
      </w:r>
      <w:r w:rsidR="00643183" w:rsidRPr="76FBDD69">
        <w:rPr>
          <w:sz w:val="24"/>
          <w:szCs w:val="24"/>
        </w:rPr>
        <w:t xml:space="preserve"> </w:t>
      </w:r>
      <w:r w:rsidR="00891139" w:rsidRPr="76FBDD69">
        <w:rPr>
          <w:sz w:val="24"/>
          <w:szCs w:val="24"/>
        </w:rPr>
        <w:t>and provides services to our members within our Common bond.</w:t>
      </w:r>
    </w:p>
    <w:p w14:paraId="79AB68F9" w14:textId="7BC2EA52" w:rsidR="001F23F4" w:rsidRPr="00891139" w:rsidRDefault="00FA1FCC" w:rsidP="76FBDD69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76FBDD69">
        <w:rPr>
          <w:sz w:val="24"/>
          <w:szCs w:val="24"/>
        </w:rPr>
        <w:t xml:space="preserve">Cois Sionna Desmond Credit Union </w:t>
      </w:r>
      <w:r w:rsidR="001F23F4" w:rsidRPr="76FBDD69">
        <w:rPr>
          <w:sz w:val="24"/>
          <w:szCs w:val="24"/>
        </w:rPr>
        <w:t xml:space="preserve">has offices located </w:t>
      </w:r>
      <w:r w:rsidRPr="76FBDD69">
        <w:rPr>
          <w:sz w:val="24"/>
          <w:szCs w:val="24"/>
        </w:rPr>
        <w:t>in Askea</w:t>
      </w:r>
      <w:r w:rsidR="10B4450D" w:rsidRPr="76FBDD69">
        <w:rPr>
          <w:sz w:val="24"/>
          <w:szCs w:val="24"/>
        </w:rPr>
        <w:t>t</w:t>
      </w:r>
      <w:r w:rsidRPr="76FBDD69">
        <w:rPr>
          <w:sz w:val="24"/>
          <w:szCs w:val="24"/>
        </w:rPr>
        <w:t>on, Rathkeale, Newcastle West, Glin, Tarbert, Foynes, Pallaskenry, Kildimo, Shanagolden, Adare, and Croom.</w:t>
      </w:r>
    </w:p>
    <w:p w14:paraId="3FE719A2" w14:textId="77777777" w:rsidR="001F23F4" w:rsidRPr="00B95C85" w:rsidRDefault="001F23F4" w:rsidP="76FBDD69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76FBDD69">
        <w:rPr>
          <w:sz w:val="24"/>
          <w:szCs w:val="24"/>
        </w:rPr>
        <w:t>The credit union provides loans and saving to our members and is also involved in the sponsorship and support of a large range of community organisations and events.</w:t>
      </w:r>
    </w:p>
    <w:p w14:paraId="71FC04E2" w14:textId="2DCE121A" w:rsidR="001F23F4" w:rsidRDefault="001F23F4" w:rsidP="76FBDD69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szCs w:val="24"/>
          <w:highlight w:val="yellow"/>
        </w:rPr>
      </w:pPr>
      <w:r w:rsidRPr="76FBDD69">
        <w:rPr>
          <w:sz w:val="24"/>
          <w:szCs w:val="24"/>
          <w:highlight w:val="yellow"/>
        </w:rPr>
        <w:t>In lat</w:t>
      </w:r>
      <w:r w:rsidR="0055024E">
        <w:rPr>
          <w:sz w:val="24"/>
          <w:szCs w:val="24"/>
          <w:highlight w:val="yellow"/>
        </w:rPr>
        <w:t>e 2025</w:t>
      </w:r>
      <w:r w:rsidRPr="76FBDD69">
        <w:rPr>
          <w:sz w:val="24"/>
          <w:szCs w:val="24"/>
          <w:highlight w:val="yellow"/>
        </w:rPr>
        <w:t xml:space="preserve"> </w:t>
      </w:r>
      <w:r w:rsidR="0055024E">
        <w:rPr>
          <w:sz w:val="24"/>
          <w:szCs w:val="24"/>
          <w:highlight w:val="yellow"/>
        </w:rPr>
        <w:t>we</w:t>
      </w:r>
      <w:r w:rsidRPr="76FBDD69">
        <w:rPr>
          <w:sz w:val="24"/>
          <w:szCs w:val="24"/>
          <w:highlight w:val="yellow"/>
        </w:rPr>
        <w:t xml:space="preserve"> created a special fund </w:t>
      </w:r>
      <w:r w:rsidR="00DE3DCF" w:rsidRPr="76FBDD69">
        <w:rPr>
          <w:sz w:val="24"/>
          <w:szCs w:val="24"/>
          <w:highlight w:val="yellow"/>
        </w:rPr>
        <w:t>to support cultural, social or charitable purposes including community development.</w:t>
      </w:r>
    </w:p>
    <w:p w14:paraId="0B1FD18A" w14:textId="77777777" w:rsidR="00792FE3" w:rsidRPr="00792FE3" w:rsidRDefault="00792FE3" w:rsidP="76FBDD69">
      <w:pPr>
        <w:pStyle w:val="Heading1"/>
        <w:rPr>
          <w:sz w:val="24"/>
          <w:szCs w:val="24"/>
        </w:rPr>
      </w:pPr>
      <w:r>
        <w:t xml:space="preserve">Objective of the Fund </w:t>
      </w:r>
    </w:p>
    <w:p w14:paraId="5EB65F8A" w14:textId="77777777" w:rsidR="00792FE3" w:rsidRDefault="00792FE3" w:rsidP="76FBDD69">
      <w:pPr>
        <w:jc w:val="both"/>
      </w:pPr>
    </w:p>
    <w:p w14:paraId="157C2B1E" w14:textId="7FBC7EB9" w:rsidR="00792FE3" w:rsidRPr="00792FE3" w:rsidRDefault="00DE3DCF" w:rsidP="76FBDD69">
      <w:pPr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 xml:space="preserve">The </w:t>
      </w:r>
      <w:r w:rsidR="00FA1FCC" w:rsidRPr="76FBDD69">
        <w:rPr>
          <w:rFonts w:asciiTheme="minorHAnsi" w:hAnsiTheme="minorHAnsi"/>
        </w:rPr>
        <w:t xml:space="preserve">fund’s </w:t>
      </w:r>
      <w:r w:rsidRPr="76FBDD69">
        <w:rPr>
          <w:rFonts w:asciiTheme="minorHAnsi" w:hAnsiTheme="minorHAnsi"/>
        </w:rPr>
        <w:t>objective is to provide fo</w:t>
      </w:r>
      <w:r w:rsidR="005233D4" w:rsidRPr="76FBDD69">
        <w:rPr>
          <w:rFonts w:asciiTheme="minorHAnsi" w:hAnsiTheme="minorHAnsi"/>
        </w:rPr>
        <w:t>r social, c</w:t>
      </w:r>
      <w:r w:rsidRPr="76FBDD69">
        <w:rPr>
          <w:rFonts w:asciiTheme="minorHAnsi" w:hAnsiTheme="minorHAnsi"/>
        </w:rPr>
        <w:t>ultural or</w:t>
      </w:r>
      <w:r w:rsidR="00891139" w:rsidRPr="76FBDD69">
        <w:rPr>
          <w:rFonts w:asciiTheme="minorHAnsi" w:hAnsiTheme="minorHAnsi"/>
        </w:rPr>
        <w:t xml:space="preserve"> charitable purposes within the Community.</w:t>
      </w:r>
    </w:p>
    <w:p w14:paraId="578EECA6" w14:textId="77777777" w:rsidR="00792FE3" w:rsidRPr="00792FE3" w:rsidRDefault="00792FE3" w:rsidP="76FBDD69">
      <w:pPr>
        <w:jc w:val="both"/>
        <w:rPr>
          <w:rFonts w:asciiTheme="minorHAnsi" w:hAnsiTheme="minorHAnsi"/>
        </w:rPr>
      </w:pPr>
    </w:p>
    <w:p w14:paraId="21197279" w14:textId="238912BB" w:rsidR="00792FE3" w:rsidRDefault="00FA1FCC" w:rsidP="76FBDD69">
      <w:pPr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>Cois Sionna Desmond Credit Union</w:t>
      </w:r>
      <w:r w:rsidR="00792FE3" w:rsidRPr="76FBDD69">
        <w:rPr>
          <w:rFonts w:asciiTheme="minorHAnsi" w:hAnsiTheme="minorHAnsi"/>
        </w:rPr>
        <w:t xml:space="preserve"> is committed to supporting its local community by providing funding across many areas </w:t>
      </w:r>
      <w:r w:rsidR="005233D4" w:rsidRPr="76FBDD69">
        <w:rPr>
          <w:rFonts w:asciiTheme="minorHAnsi" w:hAnsiTheme="minorHAnsi"/>
        </w:rPr>
        <w:t xml:space="preserve">such as: Education, Arts, Sport, Environment </w:t>
      </w:r>
      <w:r w:rsidR="00792FE3" w:rsidRPr="76FBDD69">
        <w:rPr>
          <w:rFonts w:asciiTheme="minorHAnsi" w:hAnsiTheme="minorHAnsi"/>
        </w:rPr>
        <w:t xml:space="preserve">&amp; Local Community Development. The fund </w:t>
      </w:r>
      <w:r w:rsidR="005233D4" w:rsidRPr="76FBDD69">
        <w:rPr>
          <w:rFonts w:asciiTheme="minorHAnsi" w:hAnsiTheme="minorHAnsi"/>
        </w:rPr>
        <w:t xml:space="preserve">is in place to support cultural </w:t>
      </w:r>
      <w:r w:rsidR="00891139" w:rsidRPr="76FBDD69">
        <w:rPr>
          <w:rFonts w:asciiTheme="minorHAnsi" w:hAnsiTheme="minorHAnsi"/>
        </w:rPr>
        <w:t>or social</w:t>
      </w:r>
      <w:r w:rsidR="00792FE3" w:rsidRPr="76FBDD69">
        <w:rPr>
          <w:rFonts w:asciiTheme="minorHAnsi" w:hAnsiTheme="minorHAnsi"/>
        </w:rPr>
        <w:t xml:space="preserve"> purposes including community development.</w:t>
      </w:r>
    </w:p>
    <w:p w14:paraId="70A338E2" w14:textId="77777777" w:rsidR="00813362" w:rsidRDefault="00813362" w:rsidP="76FBDD69">
      <w:pPr>
        <w:rPr>
          <w:rFonts w:asciiTheme="minorHAnsi" w:hAnsiTheme="minorHAnsi"/>
        </w:rPr>
      </w:pPr>
    </w:p>
    <w:p w14:paraId="2813A5C6" w14:textId="77777777" w:rsidR="00813362" w:rsidRDefault="00813362" w:rsidP="76FBDD69">
      <w:pPr>
        <w:rPr>
          <w:rFonts w:asciiTheme="minorHAnsi" w:hAnsiTheme="minorHAnsi"/>
        </w:rPr>
      </w:pPr>
    </w:p>
    <w:p w14:paraId="6BE2269C" w14:textId="193E5638" w:rsidR="76FBDD69" w:rsidRDefault="76FBDD69" w:rsidP="76FBDD69">
      <w:pPr>
        <w:rPr>
          <w:rFonts w:asciiTheme="minorHAnsi" w:hAnsiTheme="minorHAnsi"/>
        </w:rPr>
      </w:pPr>
    </w:p>
    <w:p w14:paraId="5ADD1863" w14:textId="4B0CF1FA" w:rsidR="00792FE3" w:rsidRPr="00813362" w:rsidRDefault="00792FE3" w:rsidP="76FBDD69">
      <w:pPr>
        <w:pStyle w:val="Heading1"/>
        <w:rPr>
          <w:sz w:val="24"/>
          <w:szCs w:val="24"/>
        </w:rPr>
      </w:pPr>
      <w:r>
        <w:t>Who is Eligible to Apply?</w:t>
      </w:r>
    </w:p>
    <w:p w14:paraId="00B396B5" w14:textId="64FBA3B1" w:rsidR="76FBDD69" w:rsidRDefault="76FBDD69" w:rsidP="76FBDD69"/>
    <w:p w14:paraId="6EFD6CD2" w14:textId="7D567E5B" w:rsidR="00792FE3" w:rsidRDefault="00DE3DCF" w:rsidP="76FBDD69">
      <w:pPr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>Applications are invited from</w:t>
      </w:r>
      <w:r w:rsidR="001515E8" w:rsidRPr="76FBDD69">
        <w:rPr>
          <w:rFonts w:asciiTheme="minorHAnsi" w:hAnsiTheme="minorHAnsi"/>
        </w:rPr>
        <w:t xml:space="preserve"> the following groups or organisations who are </w:t>
      </w:r>
      <w:r w:rsidR="001515E8" w:rsidRPr="76FBDD69">
        <w:rPr>
          <w:rFonts w:asciiTheme="minorHAnsi" w:hAnsiTheme="minorHAnsi"/>
          <w:u w:val="single"/>
        </w:rPr>
        <w:t xml:space="preserve">located within the common bond of </w:t>
      </w:r>
      <w:r w:rsidR="00FA1FCC" w:rsidRPr="76FBDD69">
        <w:rPr>
          <w:rFonts w:asciiTheme="minorHAnsi" w:hAnsiTheme="minorHAnsi"/>
          <w:u w:val="single"/>
        </w:rPr>
        <w:t xml:space="preserve">Cois Sionna Desmond Credit Union </w:t>
      </w:r>
      <w:r w:rsidR="001515E8" w:rsidRPr="76FBDD69">
        <w:rPr>
          <w:rFonts w:asciiTheme="minorHAnsi" w:hAnsiTheme="minorHAnsi"/>
        </w:rPr>
        <w:t>and who have been operating for a period of at least 12 months prior to the date of the submission of the completed application</w:t>
      </w:r>
      <w:r w:rsidR="00792FE3" w:rsidRPr="76FBDD69">
        <w:rPr>
          <w:rFonts w:asciiTheme="minorHAnsi" w:hAnsiTheme="minorHAnsi"/>
        </w:rPr>
        <w:t>:</w:t>
      </w:r>
    </w:p>
    <w:p w14:paraId="0B44B2D9" w14:textId="77777777" w:rsidR="001515E8" w:rsidRDefault="001515E8" w:rsidP="76FBDD69">
      <w:pPr>
        <w:jc w:val="both"/>
        <w:rPr>
          <w:rFonts w:asciiTheme="minorHAnsi" w:hAnsiTheme="minorHAnsi"/>
        </w:rPr>
      </w:pPr>
    </w:p>
    <w:p w14:paraId="658DDA5D" w14:textId="77777777" w:rsidR="00792FE3" w:rsidRDefault="00DE3DCF" w:rsidP="76FBDD69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lastRenderedPageBreak/>
        <w:t>community or voluntary groups</w:t>
      </w:r>
      <w:r w:rsidR="00792FE3" w:rsidRPr="76FBDD69">
        <w:rPr>
          <w:rFonts w:asciiTheme="minorHAnsi" w:hAnsiTheme="minorHAnsi"/>
        </w:rPr>
        <w:t xml:space="preserve"> </w:t>
      </w:r>
    </w:p>
    <w:p w14:paraId="0DFF1015" w14:textId="77777777" w:rsidR="00F35842" w:rsidRDefault="001515E8" w:rsidP="76FBDD69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>clubs</w:t>
      </w:r>
      <w:r w:rsidR="00DE3DCF" w:rsidRPr="76FBDD69">
        <w:rPr>
          <w:rFonts w:asciiTheme="minorHAnsi" w:hAnsiTheme="minorHAnsi"/>
        </w:rPr>
        <w:t xml:space="preserve"> </w:t>
      </w:r>
    </w:p>
    <w:p w14:paraId="0D18B77F" w14:textId="77777777" w:rsidR="00F35842" w:rsidRDefault="001515E8" w:rsidP="76FBDD69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>associations</w:t>
      </w:r>
    </w:p>
    <w:p w14:paraId="084429A7" w14:textId="77777777" w:rsidR="00F35842" w:rsidRDefault="00DE3DCF" w:rsidP="76FBDD69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 xml:space="preserve"> not for profit</w:t>
      </w:r>
      <w:r w:rsidR="001515E8" w:rsidRPr="76FBDD69">
        <w:rPr>
          <w:rFonts w:asciiTheme="minorHAnsi" w:hAnsiTheme="minorHAnsi"/>
        </w:rPr>
        <w:t xml:space="preserve"> organisations</w:t>
      </w:r>
      <w:r w:rsidRPr="76FBDD69">
        <w:rPr>
          <w:rFonts w:asciiTheme="minorHAnsi" w:hAnsiTheme="minorHAnsi"/>
        </w:rPr>
        <w:t xml:space="preserve">, </w:t>
      </w:r>
      <w:r w:rsidR="001515E8" w:rsidRPr="76FBDD69">
        <w:rPr>
          <w:rFonts w:asciiTheme="minorHAnsi" w:hAnsiTheme="minorHAnsi"/>
        </w:rPr>
        <w:t>and</w:t>
      </w:r>
    </w:p>
    <w:p w14:paraId="5A445C54" w14:textId="064E5626" w:rsidR="001515E8" w:rsidRDefault="001515E8" w:rsidP="76FBDD69">
      <w:pPr>
        <w:pStyle w:val="ListParagraph"/>
        <w:numPr>
          <w:ilvl w:val="0"/>
          <w:numId w:val="9"/>
        </w:numPr>
        <w:spacing w:line="240" w:lineRule="auto"/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 xml:space="preserve">charitable organisations </w:t>
      </w:r>
    </w:p>
    <w:p w14:paraId="316C851D" w14:textId="264BCD39" w:rsidR="001515E8" w:rsidRDefault="001515E8" w:rsidP="76FBDD69">
      <w:pPr>
        <w:pStyle w:val="Heading1"/>
      </w:pPr>
      <w:r>
        <w:t>Who are not eligible to apply?</w:t>
      </w:r>
    </w:p>
    <w:p w14:paraId="6B9A9362" w14:textId="25B21148" w:rsidR="76FBDD69" w:rsidRDefault="76FBDD69" w:rsidP="76FBDD69"/>
    <w:p w14:paraId="2B3B797C" w14:textId="2F4F30CB" w:rsidR="005873DC" w:rsidRDefault="001515E8" w:rsidP="76FBDD69">
      <w:pPr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 xml:space="preserve">Commercial organisations, individuals and </w:t>
      </w:r>
      <w:r w:rsidR="00FA1FCC" w:rsidRPr="76FBDD69">
        <w:rPr>
          <w:rFonts w:asciiTheme="minorHAnsi" w:hAnsiTheme="minorHAnsi"/>
        </w:rPr>
        <w:t>for-profit</w:t>
      </w:r>
      <w:r w:rsidRPr="76FBDD69">
        <w:rPr>
          <w:rFonts w:asciiTheme="minorHAnsi" w:hAnsiTheme="minorHAnsi"/>
        </w:rPr>
        <w:t xml:space="preserve"> organisatio</w:t>
      </w:r>
      <w:r w:rsidR="00B46CC7" w:rsidRPr="76FBDD69">
        <w:rPr>
          <w:rFonts w:asciiTheme="minorHAnsi" w:hAnsiTheme="minorHAnsi"/>
        </w:rPr>
        <w:t>ns are not</w:t>
      </w:r>
      <w:r w:rsidR="005233D4" w:rsidRPr="76FBDD69">
        <w:rPr>
          <w:rFonts w:asciiTheme="minorHAnsi" w:hAnsiTheme="minorHAnsi"/>
        </w:rPr>
        <w:t xml:space="preserve"> eligible for funding and organ</w:t>
      </w:r>
      <w:r w:rsidR="00B46CC7" w:rsidRPr="76FBDD69">
        <w:rPr>
          <w:rFonts w:asciiTheme="minorHAnsi" w:hAnsiTheme="minorHAnsi"/>
        </w:rPr>
        <w:t>isations/groups who have not been operating within the common bond for 12 months prior to the date of application.</w:t>
      </w:r>
    </w:p>
    <w:p w14:paraId="23B05C9F" w14:textId="77777777" w:rsidR="001515E8" w:rsidRDefault="001515E8" w:rsidP="76FBDD69">
      <w:pPr>
        <w:rPr>
          <w:rFonts w:asciiTheme="minorHAnsi" w:hAnsiTheme="minorHAnsi"/>
        </w:rPr>
      </w:pPr>
    </w:p>
    <w:p w14:paraId="41C071B6" w14:textId="217024FD" w:rsidR="001515E8" w:rsidRDefault="001515E8" w:rsidP="76FBDD69">
      <w:pPr>
        <w:pStyle w:val="Heading1"/>
      </w:pPr>
      <w:r>
        <w:t>Available Funding</w:t>
      </w:r>
    </w:p>
    <w:p w14:paraId="4968889C" w14:textId="1591DE47" w:rsidR="76FBDD69" w:rsidRDefault="76FBDD69" w:rsidP="76FBDD69"/>
    <w:p w14:paraId="0ED7235E" w14:textId="1775A93B" w:rsidR="00E60B71" w:rsidRPr="00E60B71" w:rsidRDefault="001515E8" w:rsidP="76FBDD69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 xml:space="preserve">Applications are invited for funding for amounts </w:t>
      </w:r>
      <w:r w:rsidR="00891139" w:rsidRPr="76FBDD69">
        <w:rPr>
          <w:rFonts w:asciiTheme="minorHAnsi" w:hAnsiTheme="minorHAnsi"/>
        </w:rPr>
        <w:t>up to a maximum of €</w:t>
      </w:r>
      <w:r w:rsidR="00E60C16">
        <w:rPr>
          <w:rFonts w:asciiTheme="minorHAnsi" w:hAnsiTheme="minorHAnsi"/>
        </w:rPr>
        <w:t>5</w:t>
      </w:r>
      <w:r w:rsidR="00891139" w:rsidRPr="76FBDD69">
        <w:rPr>
          <w:rFonts w:asciiTheme="minorHAnsi" w:hAnsiTheme="minorHAnsi"/>
        </w:rPr>
        <w:t>000</w:t>
      </w:r>
      <w:r w:rsidR="005873DC" w:rsidRPr="76FBDD69">
        <w:rPr>
          <w:rFonts w:asciiTheme="minorHAnsi" w:hAnsiTheme="minorHAnsi"/>
          <w:sz w:val="24"/>
          <w:szCs w:val="24"/>
        </w:rPr>
        <w:t>.</w:t>
      </w:r>
      <w:r w:rsidR="00891139" w:rsidRPr="76FBDD69">
        <w:rPr>
          <w:rFonts w:asciiTheme="minorHAnsi" w:hAnsiTheme="minorHAnsi"/>
          <w:sz w:val="24"/>
          <w:szCs w:val="24"/>
        </w:rPr>
        <w:t xml:space="preserve"> </w:t>
      </w:r>
    </w:p>
    <w:p w14:paraId="6E74953A" w14:textId="673B623A" w:rsidR="001515E8" w:rsidRPr="00E60B71" w:rsidRDefault="001515E8" w:rsidP="76FBDD69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 xml:space="preserve">Applicants will be required to </w:t>
      </w:r>
      <w:r w:rsidR="005873DC" w:rsidRPr="76FBDD69">
        <w:rPr>
          <w:rFonts w:asciiTheme="minorHAnsi" w:hAnsiTheme="minorHAnsi"/>
        </w:rPr>
        <w:t>self-certify</w:t>
      </w:r>
      <w:r w:rsidRPr="76FBDD69">
        <w:rPr>
          <w:rFonts w:asciiTheme="minorHAnsi" w:hAnsiTheme="minorHAnsi"/>
        </w:rPr>
        <w:t xml:space="preserve"> that they do not have the funding to undertake the work, without the </w:t>
      </w:r>
      <w:r w:rsidR="63481095" w:rsidRPr="76FBDD69">
        <w:rPr>
          <w:rFonts w:asciiTheme="minorHAnsi" w:hAnsiTheme="minorHAnsi"/>
        </w:rPr>
        <w:t>Heart of The Community Fund</w:t>
      </w:r>
      <w:r w:rsidRPr="76FBDD69">
        <w:rPr>
          <w:rFonts w:asciiTheme="minorHAnsi" w:hAnsiTheme="minorHAnsi"/>
        </w:rPr>
        <w:t xml:space="preserve">ing or alternatively that </w:t>
      </w:r>
      <w:r w:rsidR="006F769B" w:rsidRPr="76FBDD69">
        <w:rPr>
          <w:rFonts w:asciiTheme="minorHAnsi" w:hAnsiTheme="minorHAnsi"/>
        </w:rPr>
        <w:t>with the funding undertake a larger project which they otherwise would not be able to afford.</w:t>
      </w:r>
    </w:p>
    <w:p w14:paraId="098DC83C" w14:textId="77777777" w:rsidR="006F769B" w:rsidRDefault="006F769B" w:rsidP="76FBDD69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 xml:space="preserve">If the funding application is for one element of the project/initiative, applicants will be required to provide documentary evidence of the availability of the balance of funding for that </w:t>
      </w:r>
      <w:bookmarkStart w:id="1" w:name="_Int_2fmTfT8M"/>
      <w:r w:rsidRPr="76FBDD69">
        <w:rPr>
          <w:rFonts w:asciiTheme="minorHAnsi" w:hAnsiTheme="minorHAnsi"/>
        </w:rPr>
        <w:t>particular element</w:t>
      </w:r>
      <w:bookmarkEnd w:id="1"/>
      <w:r w:rsidRPr="76FBDD69">
        <w:rPr>
          <w:rFonts w:asciiTheme="minorHAnsi" w:hAnsiTheme="minorHAnsi"/>
        </w:rPr>
        <w:t xml:space="preserve"> of the project/initiative.</w:t>
      </w:r>
    </w:p>
    <w:p w14:paraId="376D1F4B" w14:textId="0EC0072B" w:rsidR="00197A8E" w:rsidRPr="00FA1FCC" w:rsidRDefault="00CB1521" w:rsidP="76FBDD69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 xml:space="preserve">Where a successful application for funding has been made by a group, that </w:t>
      </w:r>
      <w:bookmarkStart w:id="2" w:name="_Int_2WOZD9Wg"/>
      <w:r w:rsidRPr="76FBDD69">
        <w:rPr>
          <w:rFonts w:asciiTheme="minorHAnsi" w:hAnsiTheme="minorHAnsi"/>
        </w:rPr>
        <w:t>particular group</w:t>
      </w:r>
      <w:bookmarkEnd w:id="2"/>
      <w:r w:rsidRPr="76FBDD69">
        <w:rPr>
          <w:rFonts w:asciiTheme="minorHAnsi" w:hAnsiTheme="minorHAnsi"/>
        </w:rPr>
        <w:t xml:space="preserve"> </w:t>
      </w:r>
      <w:r w:rsidR="00891139" w:rsidRPr="76FBDD69">
        <w:rPr>
          <w:rFonts w:asciiTheme="minorHAnsi" w:hAnsiTheme="minorHAnsi"/>
        </w:rPr>
        <w:t>may</w:t>
      </w:r>
      <w:r w:rsidRPr="76FBDD69">
        <w:rPr>
          <w:rFonts w:asciiTheme="minorHAnsi" w:hAnsiTheme="minorHAnsi"/>
        </w:rPr>
        <w:t xml:space="preserve"> not be eligible for funding</w:t>
      </w:r>
      <w:r w:rsidR="006F769B" w:rsidRPr="76FBDD69">
        <w:rPr>
          <w:rFonts w:asciiTheme="minorHAnsi" w:hAnsiTheme="minorHAnsi"/>
        </w:rPr>
        <w:t xml:space="preserve"> </w:t>
      </w:r>
      <w:r w:rsidRPr="76FBDD69">
        <w:rPr>
          <w:rFonts w:asciiTheme="minorHAnsi" w:hAnsiTheme="minorHAnsi"/>
        </w:rPr>
        <w:t xml:space="preserve">for a period of </w:t>
      </w:r>
      <w:r w:rsidR="005233D4" w:rsidRPr="76FBDD69">
        <w:rPr>
          <w:rFonts w:asciiTheme="minorHAnsi" w:hAnsiTheme="minorHAnsi"/>
          <w:u w:val="single"/>
        </w:rPr>
        <w:t>t</w:t>
      </w:r>
      <w:r w:rsidR="00891139" w:rsidRPr="76FBDD69">
        <w:rPr>
          <w:rFonts w:asciiTheme="minorHAnsi" w:hAnsiTheme="minorHAnsi"/>
          <w:u w:val="single"/>
        </w:rPr>
        <w:t>hree</w:t>
      </w:r>
      <w:r w:rsidR="005233D4" w:rsidRPr="76FBDD69">
        <w:rPr>
          <w:rFonts w:asciiTheme="minorHAnsi" w:hAnsiTheme="minorHAnsi"/>
          <w:u w:val="single"/>
        </w:rPr>
        <w:t xml:space="preserve"> </w:t>
      </w:r>
      <w:r w:rsidRPr="76FBDD69">
        <w:rPr>
          <w:rFonts w:asciiTheme="minorHAnsi" w:hAnsiTheme="minorHAnsi"/>
          <w:u w:val="single"/>
        </w:rPr>
        <w:t>years</w:t>
      </w:r>
      <w:r w:rsidRPr="76FBDD69">
        <w:rPr>
          <w:rFonts w:asciiTheme="minorHAnsi" w:hAnsiTheme="minorHAnsi"/>
        </w:rPr>
        <w:t>.</w:t>
      </w:r>
      <w:r w:rsidR="00891139" w:rsidRPr="76FBDD69">
        <w:rPr>
          <w:rFonts w:asciiTheme="minorHAnsi" w:hAnsiTheme="minorHAnsi"/>
        </w:rPr>
        <w:t xml:space="preserve"> </w:t>
      </w:r>
    </w:p>
    <w:p w14:paraId="7056439B" w14:textId="77777777" w:rsidR="00CB1521" w:rsidRPr="00CB1521" w:rsidRDefault="00CB1521" w:rsidP="76FBDD69">
      <w:pPr>
        <w:pStyle w:val="Heading1"/>
        <w:jc w:val="both"/>
      </w:pPr>
      <w:r>
        <w:t>What will be funded?</w:t>
      </w:r>
    </w:p>
    <w:p w14:paraId="386C7676" w14:textId="77777777" w:rsidR="001515E8" w:rsidRDefault="001515E8" w:rsidP="76FBDD69">
      <w:pPr>
        <w:jc w:val="both"/>
        <w:rPr>
          <w:rFonts w:asciiTheme="minorHAnsi" w:hAnsiTheme="minorHAnsi"/>
        </w:rPr>
      </w:pPr>
    </w:p>
    <w:p w14:paraId="34096F19" w14:textId="77777777" w:rsidR="001515E8" w:rsidRPr="001515E8" w:rsidRDefault="00CB1521" w:rsidP="76FBDD69">
      <w:pPr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>Projects or initiatives which fall into the following categories will be considered for funding:</w:t>
      </w:r>
    </w:p>
    <w:p w14:paraId="68F7F0F0" w14:textId="77777777" w:rsidR="00B95C85" w:rsidRPr="00B95C85" w:rsidRDefault="00B95C85" w:rsidP="76FBDD69">
      <w:pPr>
        <w:ind w:left="360"/>
        <w:jc w:val="both"/>
        <w:rPr>
          <w:rFonts w:asciiTheme="minorHAnsi" w:hAnsiTheme="minorHAnsi"/>
        </w:rPr>
      </w:pPr>
    </w:p>
    <w:p w14:paraId="0AE325BF" w14:textId="2C9F31BA" w:rsidR="005D4102" w:rsidRPr="00B95C85" w:rsidRDefault="005D4102" w:rsidP="76FBDD69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inorHAnsi" w:hAnsiTheme="minorHAnsi"/>
          <w:sz w:val="24"/>
          <w:szCs w:val="24"/>
        </w:rPr>
      </w:pPr>
      <w:r w:rsidRPr="76FBDD69">
        <w:rPr>
          <w:rFonts w:asciiTheme="minorHAnsi" w:hAnsiTheme="minorHAnsi"/>
          <w:sz w:val="24"/>
          <w:szCs w:val="24"/>
        </w:rPr>
        <w:t>Arts and Culture including</w:t>
      </w:r>
      <w:r w:rsidR="00CB1521" w:rsidRPr="76FBDD69">
        <w:rPr>
          <w:rFonts w:asciiTheme="minorHAnsi" w:hAnsiTheme="minorHAnsi"/>
          <w:sz w:val="24"/>
          <w:szCs w:val="24"/>
        </w:rPr>
        <w:t xml:space="preserve"> initiatives that include</w:t>
      </w:r>
      <w:r w:rsidR="00FA1FCC" w:rsidRPr="76FBDD69">
        <w:rPr>
          <w:rFonts w:asciiTheme="minorHAnsi" w:hAnsiTheme="minorHAnsi"/>
          <w:sz w:val="24"/>
          <w:szCs w:val="24"/>
        </w:rPr>
        <w:t>:</w:t>
      </w:r>
    </w:p>
    <w:p w14:paraId="472BBBD8" w14:textId="77777777" w:rsidR="005D4102" w:rsidRPr="00B95C85" w:rsidRDefault="005D4102" w:rsidP="76FBDD69">
      <w:pPr>
        <w:pStyle w:val="ListParagraph"/>
        <w:numPr>
          <w:ilvl w:val="2"/>
          <w:numId w:val="1"/>
        </w:numPr>
        <w:spacing w:after="100" w:afterAutospacing="1" w:line="240" w:lineRule="auto"/>
        <w:ind w:left="2154" w:hanging="357"/>
        <w:jc w:val="both"/>
        <w:rPr>
          <w:rFonts w:asciiTheme="minorHAnsi" w:hAnsiTheme="minorHAnsi"/>
          <w:sz w:val="24"/>
          <w:szCs w:val="24"/>
        </w:rPr>
      </w:pPr>
      <w:r w:rsidRPr="76FBDD69">
        <w:rPr>
          <w:rFonts w:asciiTheme="minorHAnsi" w:hAnsiTheme="minorHAnsi"/>
          <w:sz w:val="24"/>
          <w:szCs w:val="24"/>
        </w:rPr>
        <w:t>The promotion and contribution to projects of an artistic nature that directly benefit the local community and involve local people;</w:t>
      </w:r>
    </w:p>
    <w:p w14:paraId="73D234CB" w14:textId="77777777" w:rsidR="005D4102" w:rsidRPr="00B95C85" w:rsidRDefault="005D4102" w:rsidP="76FBDD69">
      <w:pPr>
        <w:pStyle w:val="ListParagraph"/>
        <w:numPr>
          <w:ilvl w:val="2"/>
          <w:numId w:val="1"/>
        </w:numPr>
        <w:spacing w:after="100" w:afterAutospacing="1" w:line="240" w:lineRule="auto"/>
        <w:ind w:left="2154" w:hanging="357"/>
        <w:jc w:val="both"/>
        <w:rPr>
          <w:rFonts w:asciiTheme="minorHAnsi" w:hAnsiTheme="minorHAnsi"/>
          <w:sz w:val="24"/>
          <w:szCs w:val="24"/>
        </w:rPr>
      </w:pPr>
      <w:r w:rsidRPr="76FBDD69">
        <w:rPr>
          <w:rFonts w:asciiTheme="minorHAnsi" w:hAnsiTheme="minorHAnsi"/>
          <w:sz w:val="24"/>
          <w:szCs w:val="24"/>
        </w:rPr>
        <w:t>Preserve and enhance local identity and the unique artistic and cultural assets of the community through a variety of activities.</w:t>
      </w:r>
    </w:p>
    <w:p w14:paraId="62403C17" w14:textId="77777777" w:rsidR="005D4102" w:rsidRPr="00B95C85" w:rsidRDefault="005D4102" w:rsidP="76FBDD6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Theme="minorHAnsi" w:hAnsiTheme="minorHAnsi"/>
          <w:sz w:val="24"/>
          <w:szCs w:val="24"/>
        </w:rPr>
      </w:pPr>
      <w:r w:rsidRPr="76FBDD69">
        <w:rPr>
          <w:rFonts w:asciiTheme="minorHAnsi" w:hAnsiTheme="minorHAnsi"/>
          <w:sz w:val="24"/>
          <w:szCs w:val="24"/>
        </w:rPr>
        <w:t>Physical Activity and sports</w:t>
      </w:r>
      <w:r w:rsidR="00CB1521" w:rsidRPr="76FBDD69">
        <w:rPr>
          <w:rFonts w:asciiTheme="minorHAnsi" w:hAnsiTheme="minorHAnsi"/>
          <w:sz w:val="24"/>
          <w:szCs w:val="24"/>
        </w:rPr>
        <w:t xml:space="preserve"> initiatives</w:t>
      </w:r>
      <w:r w:rsidRPr="76FBDD69">
        <w:rPr>
          <w:rFonts w:asciiTheme="minorHAnsi" w:hAnsiTheme="minorHAnsi"/>
          <w:sz w:val="24"/>
          <w:szCs w:val="24"/>
        </w:rPr>
        <w:t xml:space="preserve"> including those that:</w:t>
      </w:r>
    </w:p>
    <w:p w14:paraId="554E315F" w14:textId="77777777" w:rsidR="005D4102" w:rsidRPr="00B95C85" w:rsidRDefault="005D4102" w:rsidP="76FBDD69">
      <w:pPr>
        <w:pStyle w:val="ListParagraph"/>
        <w:numPr>
          <w:ilvl w:val="0"/>
          <w:numId w:val="3"/>
        </w:numPr>
        <w:spacing w:after="100" w:afterAutospacing="1" w:line="240" w:lineRule="auto"/>
        <w:ind w:left="2154" w:hanging="357"/>
        <w:jc w:val="both"/>
        <w:rPr>
          <w:rFonts w:asciiTheme="minorHAnsi" w:hAnsiTheme="minorHAnsi"/>
          <w:sz w:val="24"/>
          <w:szCs w:val="24"/>
        </w:rPr>
      </w:pPr>
      <w:r w:rsidRPr="76FBDD69">
        <w:rPr>
          <w:rFonts w:asciiTheme="minorHAnsi" w:hAnsiTheme="minorHAnsi"/>
          <w:sz w:val="24"/>
          <w:szCs w:val="24"/>
        </w:rPr>
        <w:t>Increase opportunities for people with all levels of abilities to engage with others in physical activity and sport;</w:t>
      </w:r>
    </w:p>
    <w:p w14:paraId="33C8DC62" w14:textId="77777777" w:rsidR="005D4102" w:rsidRPr="00B95C85" w:rsidRDefault="005D4102" w:rsidP="76FBDD69">
      <w:pPr>
        <w:pStyle w:val="ListParagraph"/>
        <w:numPr>
          <w:ilvl w:val="0"/>
          <w:numId w:val="3"/>
        </w:numPr>
        <w:spacing w:after="100" w:afterAutospacing="1" w:line="240" w:lineRule="auto"/>
        <w:ind w:left="2154" w:hanging="357"/>
        <w:jc w:val="both"/>
        <w:rPr>
          <w:rFonts w:asciiTheme="minorHAnsi" w:hAnsiTheme="minorHAnsi"/>
          <w:sz w:val="24"/>
          <w:szCs w:val="24"/>
        </w:rPr>
      </w:pPr>
      <w:r w:rsidRPr="76FBDD69">
        <w:rPr>
          <w:rFonts w:asciiTheme="minorHAnsi" w:hAnsiTheme="minorHAnsi"/>
          <w:sz w:val="24"/>
          <w:szCs w:val="24"/>
        </w:rPr>
        <w:t>Encourage regular participation in physical activity, sport and healthy lifestyles;</w:t>
      </w:r>
    </w:p>
    <w:p w14:paraId="3BBB7165" w14:textId="77777777" w:rsidR="005D4102" w:rsidRPr="00B95C85" w:rsidRDefault="005D4102" w:rsidP="76FBDD69">
      <w:pPr>
        <w:pStyle w:val="ListParagraph"/>
        <w:numPr>
          <w:ilvl w:val="0"/>
          <w:numId w:val="3"/>
        </w:numPr>
        <w:spacing w:after="100" w:afterAutospacing="1" w:line="240" w:lineRule="auto"/>
        <w:ind w:left="2154" w:hanging="357"/>
        <w:jc w:val="both"/>
        <w:rPr>
          <w:rFonts w:asciiTheme="minorHAnsi" w:hAnsiTheme="minorHAnsi"/>
          <w:sz w:val="24"/>
          <w:szCs w:val="24"/>
        </w:rPr>
      </w:pPr>
      <w:r w:rsidRPr="76FBDD69">
        <w:rPr>
          <w:rFonts w:asciiTheme="minorHAnsi" w:hAnsiTheme="minorHAnsi"/>
          <w:sz w:val="24"/>
          <w:szCs w:val="24"/>
        </w:rPr>
        <w:lastRenderedPageBreak/>
        <w:t>Re-engage young people through physical activity and sporting programmes.</w:t>
      </w:r>
    </w:p>
    <w:p w14:paraId="20FA08B5" w14:textId="77777777" w:rsidR="00B95C85" w:rsidRPr="00B95C85" w:rsidRDefault="00B95C85" w:rsidP="76FBDD69">
      <w:pPr>
        <w:pStyle w:val="Default"/>
        <w:numPr>
          <w:ilvl w:val="0"/>
          <w:numId w:val="2"/>
        </w:numPr>
        <w:jc w:val="both"/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Environment</w:t>
      </w:r>
      <w:r w:rsidR="00CB1521" w:rsidRPr="76FBDD69">
        <w:rPr>
          <w:rFonts w:asciiTheme="minorHAnsi" w:hAnsiTheme="minorHAnsi" w:cs="Times New Roman"/>
          <w:color w:val="auto"/>
        </w:rPr>
        <w:t xml:space="preserve">al initiatives including </w:t>
      </w:r>
      <w:r w:rsidRPr="76FBDD69">
        <w:rPr>
          <w:rFonts w:asciiTheme="minorHAnsi" w:hAnsiTheme="minorHAnsi" w:cs="Times New Roman"/>
          <w:color w:val="auto"/>
        </w:rPr>
        <w:t xml:space="preserve">those that: </w:t>
      </w:r>
    </w:p>
    <w:p w14:paraId="5AA0E3DB" w14:textId="691EA319" w:rsidR="00CB1521" w:rsidRPr="00FA1FCC" w:rsidRDefault="00B95C85" w:rsidP="76FBDD69">
      <w:pPr>
        <w:pStyle w:val="Default"/>
        <w:numPr>
          <w:ilvl w:val="0"/>
          <w:numId w:val="3"/>
        </w:numPr>
        <w:jc w:val="both"/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 xml:space="preserve">Promote civic responsibility by getting people involved in shaping and looking after their local environment. </w:t>
      </w:r>
    </w:p>
    <w:p w14:paraId="69523906" w14:textId="77777777" w:rsidR="00B95C85" w:rsidRPr="00B95C85" w:rsidRDefault="00B95C85" w:rsidP="76FBDD69">
      <w:pPr>
        <w:pStyle w:val="Default"/>
        <w:numPr>
          <w:ilvl w:val="0"/>
          <w:numId w:val="3"/>
        </w:numPr>
        <w:jc w:val="both"/>
        <w:rPr>
          <w:rFonts w:asciiTheme="minorHAnsi" w:hAnsiTheme="minorHAnsi" w:cs="Times New Roman"/>
          <w:color w:val="auto"/>
          <w:lang w:val="en-GB"/>
        </w:rPr>
      </w:pPr>
      <w:r w:rsidRPr="76FBDD69">
        <w:rPr>
          <w:rFonts w:asciiTheme="minorHAnsi" w:hAnsiTheme="minorHAnsi" w:cs="Times New Roman"/>
          <w:color w:val="auto"/>
          <w:lang w:val="en-GB"/>
        </w:rPr>
        <w:t xml:space="preserve">Assist in the upgrading (not replacement) or physical improvement and development of civic ownership of local amenities, e.g. allotments. </w:t>
      </w:r>
    </w:p>
    <w:p w14:paraId="12628DAC" w14:textId="77777777" w:rsidR="00B95C85" w:rsidRPr="00B95C85" w:rsidRDefault="00B95C85" w:rsidP="76FBDD69">
      <w:pPr>
        <w:pStyle w:val="Default"/>
        <w:ind w:left="2160"/>
        <w:jc w:val="both"/>
        <w:rPr>
          <w:rFonts w:asciiTheme="minorHAnsi" w:hAnsiTheme="minorHAnsi" w:cs="Times New Roman"/>
          <w:color w:val="auto"/>
        </w:rPr>
      </w:pPr>
    </w:p>
    <w:p w14:paraId="69E1C7F0" w14:textId="77777777" w:rsidR="00B95C85" w:rsidRPr="00B95C85" w:rsidRDefault="00B95C85" w:rsidP="76FBDD69">
      <w:pPr>
        <w:pStyle w:val="Default"/>
        <w:numPr>
          <w:ilvl w:val="0"/>
          <w:numId w:val="2"/>
        </w:numPr>
        <w:jc w:val="both"/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Community Development</w:t>
      </w:r>
      <w:r w:rsidR="00CB1521" w:rsidRPr="76FBDD69">
        <w:rPr>
          <w:rFonts w:asciiTheme="minorHAnsi" w:hAnsiTheme="minorHAnsi" w:cs="Times New Roman"/>
          <w:color w:val="auto"/>
        </w:rPr>
        <w:t xml:space="preserve"> initiatives including</w:t>
      </w:r>
      <w:r w:rsidRPr="76FBDD69">
        <w:rPr>
          <w:rFonts w:asciiTheme="minorHAnsi" w:hAnsiTheme="minorHAnsi" w:cs="Times New Roman"/>
          <w:color w:val="auto"/>
        </w:rPr>
        <w:t xml:space="preserve"> those that: </w:t>
      </w:r>
    </w:p>
    <w:p w14:paraId="15C034D5" w14:textId="77777777" w:rsidR="00B95C85" w:rsidRPr="00B95C85" w:rsidRDefault="00B95C85" w:rsidP="76FBDD69">
      <w:pPr>
        <w:pStyle w:val="Default"/>
        <w:numPr>
          <w:ilvl w:val="0"/>
          <w:numId w:val="3"/>
        </w:numPr>
        <w:spacing w:after="31"/>
        <w:jc w:val="both"/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 xml:space="preserve">Develop and enhance facilities within the local community, e.g. a community centre </w:t>
      </w:r>
    </w:p>
    <w:p w14:paraId="09B77F69" w14:textId="77777777" w:rsidR="00B95C85" w:rsidRPr="00B95C85" w:rsidRDefault="00B95C85" w:rsidP="76FBDD69">
      <w:pPr>
        <w:pStyle w:val="Default"/>
        <w:numPr>
          <w:ilvl w:val="0"/>
          <w:numId w:val="3"/>
        </w:numPr>
        <w:jc w:val="both"/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 xml:space="preserve">Enhance local business integration within the community through community partnership projects. </w:t>
      </w:r>
    </w:p>
    <w:p w14:paraId="5F9FA32E" w14:textId="77777777" w:rsidR="00B95C85" w:rsidRPr="00B95C85" w:rsidRDefault="00B95C85" w:rsidP="76FBDD69">
      <w:pPr>
        <w:pStyle w:val="Default"/>
        <w:ind w:left="2160"/>
        <w:jc w:val="both"/>
        <w:rPr>
          <w:rFonts w:asciiTheme="minorHAnsi" w:hAnsiTheme="minorHAnsi" w:cs="Times New Roman"/>
          <w:color w:val="auto"/>
        </w:rPr>
      </w:pPr>
    </w:p>
    <w:p w14:paraId="0A43F2DB" w14:textId="77777777" w:rsidR="00B95C85" w:rsidRPr="00B95C85" w:rsidRDefault="00B95C85" w:rsidP="76FBDD69">
      <w:pPr>
        <w:pStyle w:val="Default"/>
        <w:numPr>
          <w:ilvl w:val="0"/>
          <w:numId w:val="2"/>
        </w:numPr>
        <w:jc w:val="both"/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Youth</w:t>
      </w:r>
      <w:r w:rsidR="00CB1521" w:rsidRPr="76FBDD69">
        <w:rPr>
          <w:rFonts w:asciiTheme="minorHAnsi" w:hAnsiTheme="minorHAnsi" w:cs="Times New Roman"/>
          <w:color w:val="auto"/>
        </w:rPr>
        <w:t xml:space="preserve"> initiatives including</w:t>
      </w:r>
      <w:r w:rsidRPr="76FBDD69">
        <w:rPr>
          <w:rFonts w:asciiTheme="minorHAnsi" w:hAnsiTheme="minorHAnsi" w:cs="Times New Roman"/>
          <w:color w:val="auto"/>
        </w:rPr>
        <w:t xml:space="preserve"> those that: </w:t>
      </w:r>
    </w:p>
    <w:p w14:paraId="6BC8788C" w14:textId="77777777" w:rsidR="00B95C85" w:rsidRPr="00B95C85" w:rsidRDefault="00B95C85" w:rsidP="76FBDD69">
      <w:pPr>
        <w:pStyle w:val="Default"/>
        <w:numPr>
          <w:ilvl w:val="0"/>
          <w:numId w:val="3"/>
        </w:numPr>
        <w:spacing w:after="30"/>
        <w:jc w:val="both"/>
        <w:rPr>
          <w:rFonts w:asciiTheme="minorHAnsi" w:hAnsiTheme="minorHAnsi" w:cs="Times New Roman"/>
          <w:color w:val="auto"/>
          <w:lang w:val="en-GB"/>
        </w:rPr>
      </w:pPr>
      <w:r w:rsidRPr="76FBDD69">
        <w:rPr>
          <w:rFonts w:asciiTheme="minorHAnsi" w:hAnsiTheme="minorHAnsi" w:cs="Times New Roman"/>
          <w:color w:val="auto"/>
          <w:lang w:val="en-GB"/>
        </w:rPr>
        <w:t xml:space="preserve">Provide additional access to youth facilities and youth activities. </w:t>
      </w:r>
    </w:p>
    <w:p w14:paraId="04C58D85" w14:textId="77777777" w:rsidR="00B95C85" w:rsidRPr="00B95C85" w:rsidRDefault="00B95C85" w:rsidP="76FBDD69">
      <w:pPr>
        <w:pStyle w:val="Default"/>
        <w:numPr>
          <w:ilvl w:val="0"/>
          <w:numId w:val="3"/>
        </w:numPr>
        <w:spacing w:after="30"/>
        <w:jc w:val="both"/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 xml:space="preserve">Promote active youth participation within the local community. </w:t>
      </w:r>
    </w:p>
    <w:p w14:paraId="29D2E822" w14:textId="77777777" w:rsidR="00B95C85" w:rsidRPr="00B95C85" w:rsidRDefault="00B95C85" w:rsidP="76FBDD69">
      <w:pPr>
        <w:pStyle w:val="Default"/>
        <w:numPr>
          <w:ilvl w:val="0"/>
          <w:numId w:val="3"/>
        </w:numPr>
        <w:jc w:val="both"/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 xml:space="preserve">Add value to existing youth facilities and programmes. </w:t>
      </w:r>
    </w:p>
    <w:p w14:paraId="1B201867" w14:textId="77777777" w:rsidR="00B95C85" w:rsidRPr="00B95C85" w:rsidRDefault="00B95C85" w:rsidP="76FBDD69">
      <w:pPr>
        <w:pStyle w:val="Default"/>
        <w:ind w:left="2160"/>
        <w:jc w:val="both"/>
        <w:rPr>
          <w:rFonts w:asciiTheme="minorHAnsi" w:hAnsiTheme="minorHAnsi" w:cs="Times New Roman"/>
          <w:color w:val="auto"/>
        </w:rPr>
      </w:pPr>
    </w:p>
    <w:p w14:paraId="3954D5CD" w14:textId="0C05890C" w:rsidR="00B95C85" w:rsidRPr="00FA1FCC" w:rsidRDefault="00B95C85" w:rsidP="76FBDD69">
      <w:pPr>
        <w:pStyle w:val="Default"/>
        <w:jc w:val="both"/>
        <w:rPr>
          <w:rFonts w:asciiTheme="minorHAnsi" w:hAnsiTheme="minorHAnsi" w:cs="Times New Roman"/>
          <w:i/>
          <w:iCs/>
          <w:color w:val="auto"/>
        </w:rPr>
      </w:pPr>
      <w:r w:rsidRPr="76FBDD69">
        <w:rPr>
          <w:rFonts w:asciiTheme="minorHAnsi" w:hAnsiTheme="minorHAnsi" w:cs="Times New Roman"/>
          <w:i/>
          <w:iCs/>
          <w:color w:val="auto"/>
        </w:rPr>
        <w:t xml:space="preserve">The above list is not </w:t>
      </w:r>
      <w:r w:rsidR="00FA1FCC" w:rsidRPr="76FBDD69">
        <w:rPr>
          <w:rFonts w:asciiTheme="minorHAnsi" w:hAnsiTheme="minorHAnsi" w:cs="Times New Roman"/>
          <w:i/>
          <w:iCs/>
          <w:color w:val="auto"/>
        </w:rPr>
        <w:t>exhaustive,</w:t>
      </w:r>
      <w:r w:rsidRPr="76FBDD69">
        <w:rPr>
          <w:rFonts w:asciiTheme="minorHAnsi" w:hAnsiTheme="minorHAnsi" w:cs="Times New Roman"/>
          <w:i/>
          <w:iCs/>
          <w:color w:val="auto"/>
        </w:rPr>
        <w:t xml:space="preserve"> and the committee can consider other activities which, in its opinion, should merit inclusion. </w:t>
      </w:r>
    </w:p>
    <w:p w14:paraId="069ADDA9" w14:textId="77777777" w:rsidR="005873DC" w:rsidRDefault="005873DC" w:rsidP="76FBDD69">
      <w:pPr>
        <w:pStyle w:val="Default"/>
        <w:jc w:val="both"/>
        <w:rPr>
          <w:rFonts w:asciiTheme="minorHAnsi" w:hAnsiTheme="minorHAnsi" w:cs="Times New Roman"/>
          <w:color w:val="auto"/>
        </w:rPr>
      </w:pPr>
    </w:p>
    <w:p w14:paraId="7E365B1B" w14:textId="77777777" w:rsidR="005873DC" w:rsidRPr="001515E8" w:rsidRDefault="005873DC" w:rsidP="76FBDD69">
      <w:pPr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>Applicants must submit details of an initiative illustrating how the initiative falls into one of the above categories.</w:t>
      </w:r>
    </w:p>
    <w:p w14:paraId="06521C4A" w14:textId="77777777" w:rsidR="005873DC" w:rsidRDefault="005873DC" w:rsidP="76FBDD69">
      <w:pPr>
        <w:pStyle w:val="Default"/>
        <w:rPr>
          <w:rFonts w:asciiTheme="minorHAnsi" w:hAnsiTheme="minorHAnsi" w:cs="Times New Roman"/>
          <w:color w:val="auto"/>
        </w:rPr>
      </w:pPr>
    </w:p>
    <w:p w14:paraId="1713F191" w14:textId="77777777" w:rsidR="005873DC" w:rsidRDefault="005873DC" w:rsidP="76FBDD69">
      <w:pPr>
        <w:pStyle w:val="Heading1"/>
      </w:pPr>
      <w:r>
        <w:t>What will not be funded?</w:t>
      </w:r>
    </w:p>
    <w:p w14:paraId="7327015E" w14:textId="77777777" w:rsidR="005873DC" w:rsidRDefault="005873DC" w:rsidP="76FBDD69">
      <w:pPr>
        <w:pStyle w:val="Default"/>
        <w:rPr>
          <w:rFonts w:asciiTheme="minorHAnsi" w:hAnsiTheme="minorHAnsi" w:cs="Times New Roman"/>
          <w:color w:val="auto"/>
        </w:rPr>
      </w:pPr>
    </w:p>
    <w:p w14:paraId="3A6C6E1B" w14:textId="639B4725" w:rsidR="005873DC" w:rsidRDefault="005873DC" w:rsidP="76FBDD69">
      <w:pPr>
        <w:pStyle w:val="Default"/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 xml:space="preserve">The following expenditure is not eligible for </w:t>
      </w:r>
      <w:r w:rsidR="00FA1FCC" w:rsidRPr="76FBDD69">
        <w:rPr>
          <w:rFonts w:asciiTheme="minorHAnsi" w:hAnsiTheme="minorHAnsi" w:cs="Times New Roman"/>
          <w:color w:val="auto"/>
        </w:rPr>
        <w:t>funding:</w:t>
      </w:r>
    </w:p>
    <w:p w14:paraId="6CC8DE7E" w14:textId="77777777" w:rsidR="005873DC" w:rsidRDefault="005873DC" w:rsidP="76FBDD69">
      <w:pPr>
        <w:pStyle w:val="Default"/>
        <w:rPr>
          <w:rFonts w:asciiTheme="minorHAnsi" w:hAnsiTheme="minorHAnsi" w:cs="Times New Roman"/>
          <w:color w:val="auto"/>
        </w:rPr>
      </w:pPr>
    </w:p>
    <w:p w14:paraId="710C7C0F" w14:textId="77777777" w:rsidR="005873DC" w:rsidRDefault="005873DC" w:rsidP="76FBDD69">
      <w:pPr>
        <w:pStyle w:val="Default"/>
        <w:numPr>
          <w:ilvl w:val="0"/>
          <w:numId w:val="2"/>
        </w:numPr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Any project/initiative not in keeping with the ethos of the credit union and the intention of the fund and which does not offer a community benefit.</w:t>
      </w:r>
    </w:p>
    <w:p w14:paraId="0700480F" w14:textId="77777777" w:rsidR="005873DC" w:rsidRDefault="005873DC" w:rsidP="76FBDD69">
      <w:pPr>
        <w:pStyle w:val="Default"/>
        <w:numPr>
          <w:ilvl w:val="0"/>
          <w:numId w:val="2"/>
        </w:numPr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Any current funding projects/initiatives.</w:t>
      </w:r>
    </w:p>
    <w:p w14:paraId="30D91DA0" w14:textId="77777777" w:rsidR="006034A8" w:rsidRDefault="006034A8" w:rsidP="76FBDD69">
      <w:pPr>
        <w:pStyle w:val="Default"/>
        <w:numPr>
          <w:ilvl w:val="0"/>
          <w:numId w:val="2"/>
        </w:numPr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Annual running costs</w:t>
      </w:r>
    </w:p>
    <w:p w14:paraId="1452431E" w14:textId="77777777" w:rsidR="005873DC" w:rsidRDefault="005873DC" w:rsidP="76FBDD69">
      <w:pPr>
        <w:pStyle w:val="Default"/>
        <w:numPr>
          <w:ilvl w:val="0"/>
          <w:numId w:val="2"/>
        </w:numPr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Employment costs.</w:t>
      </w:r>
    </w:p>
    <w:p w14:paraId="32E58E05" w14:textId="77777777" w:rsidR="005873DC" w:rsidRDefault="005873DC" w:rsidP="76FBDD69">
      <w:pPr>
        <w:pStyle w:val="Default"/>
        <w:numPr>
          <w:ilvl w:val="0"/>
          <w:numId w:val="2"/>
        </w:numPr>
        <w:rPr>
          <w:rFonts w:asciiTheme="minorHAnsi" w:hAnsiTheme="minorHAnsi" w:cs="Times New Roman"/>
          <w:color w:val="auto"/>
          <w:lang w:val="en-GB"/>
        </w:rPr>
      </w:pPr>
      <w:r w:rsidRPr="76FBDD69">
        <w:rPr>
          <w:rFonts w:asciiTheme="minorHAnsi" w:hAnsiTheme="minorHAnsi" w:cs="Times New Roman"/>
          <w:color w:val="auto"/>
          <w:lang w:val="en-GB"/>
        </w:rPr>
        <w:t>Routine maintenance, minor repairs or other ongoing costs</w:t>
      </w:r>
    </w:p>
    <w:p w14:paraId="2B863188" w14:textId="77777777" w:rsidR="005873DC" w:rsidRDefault="005873DC" w:rsidP="76FBDD69">
      <w:pPr>
        <w:pStyle w:val="Default"/>
        <w:numPr>
          <w:ilvl w:val="0"/>
          <w:numId w:val="2"/>
        </w:numPr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Legal fees</w:t>
      </w:r>
    </w:p>
    <w:p w14:paraId="5626EE78" w14:textId="77777777" w:rsidR="005873DC" w:rsidRDefault="005873DC" w:rsidP="76FBDD69">
      <w:pPr>
        <w:pStyle w:val="Default"/>
        <w:numPr>
          <w:ilvl w:val="0"/>
          <w:numId w:val="2"/>
        </w:numPr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Project management fees</w:t>
      </w:r>
    </w:p>
    <w:p w14:paraId="2E97570C" w14:textId="77777777" w:rsidR="005873DC" w:rsidRDefault="005873DC" w:rsidP="76FBDD69">
      <w:pPr>
        <w:pStyle w:val="Default"/>
        <w:numPr>
          <w:ilvl w:val="0"/>
          <w:numId w:val="2"/>
        </w:numPr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Purchase of land or buildings</w:t>
      </w:r>
    </w:p>
    <w:p w14:paraId="7EF33EF2" w14:textId="77777777" w:rsidR="005873DC" w:rsidRDefault="005873DC" w:rsidP="76FBDD69">
      <w:pPr>
        <w:pStyle w:val="Default"/>
        <w:numPr>
          <w:ilvl w:val="0"/>
          <w:numId w:val="2"/>
        </w:numPr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Feasibility studies</w:t>
      </w:r>
    </w:p>
    <w:p w14:paraId="54C2D714" w14:textId="77777777" w:rsidR="005873DC" w:rsidRDefault="005873DC" w:rsidP="76FBDD69">
      <w:pPr>
        <w:pStyle w:val="Default"/>
        <w:numPr>
          <w:ilvl w:val="0"/>
          <w:numId w:val="2"/>
        </w:numPr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Private or commercial operations.</w:t>
      </w:r>
    </w:p>
    <w:p w14:paraId="51C1FC32" w14:textId="77777777" w:rsidR="005873DC" w:rsidRDefault="005873DC" w:rsidP="76FBDD69">
      <w:pPr>
        <w:pStyle w:val="Default"/>
        <w:rPr>
          <w:rFonts w:asciiTheme="minorHAnsi" w:hAnsiTheme="minorHAnsi" w:cs="Times New Roman"/>
          <w:color w:val="auto"/>
        </w:rPr>
      </w:pPr>
    </w:p>
    <w:p w14:paraId="19F4F384" w14:textId="77777777" w:rsidR="005873DC" w:rsidRDefault="005873DC" w:rsidP="76FBDD69">
      <w:pPr>
        <w:pStyle w:val="Heading1"/>
      </w:pPr>
      <w:r>
        <w:t>Requirements of the Applicants for Funding</w:t>
      </w:r>
    </w:p>
    <w:p w14:paraId="652ED143" w14:textId="77777777" w:rsidR="005873DC" w:rsidRDefault="005873DC" w:rsidP="76FBDD69">
      <w:pPr>
        <w:pStyle w:val="Default"/>
        <w:rPr>
          <w:rFonts w:asciiTheme="minorHAnsi" w:hAnsiTheme="minorHAnsi" w:cs="Times New Roman"/>
          <w:color w:val="auto"/>
        </w:rPr>
      </w:pPr>
    </w:p>
    <w:p w14:paraId="501EEE07" w14:textId="77777777" w:rsidR="005873DC" w:rsidRPr="005A2A5F" w:rsidRDefault="005873DC" w:rsidP="76FBDD69">
      <w:pPr>
        <w:pStyle w:val="Default"/>
        <w:rPr>
          <w:rFonts w:asciiTheme="minorHAnsi" w:hAnsiTheme="minorHAnsi" w:cs="Times New Roman"/>
          <w:b/>
          <w:bCs/>
          <w:color w:val="auto"/>
        </w:rPr>
      </w:pPr>
      <w:r w:rsidRPr="76FBDD69">
        <w:rPr>
          <w:rFonts w:asciiTheme="minorHAnsi" w:hAnsiTheme="minorHAnsi" w:cs="Times New Roman"/>
          <w:b/>
          <w:bCs/>
          <w:color w:val="auto"/>
        </w:rPr>
        <w:lastRenderedPageBreak/>
        <w:t xml:space="preserve">Tax </w:t>
      </w:r>
    </w:p>
    <w:p w14:paraId="4D9E5198" w14:textId="77777777" w:rsidR="005873DC" w:rsidRDefault="005873DC" w:rsidP="76FBDD69">
      <w:pPr>
        <w:pStyle w:val="Default"/>
        <w:numPr>
          <w:ilvl w:val="0"/>
          <w:numId w:val="11"/>
        </w:numPr>
        <w:jc w:val="both"/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The applicant group/organisation does not have to be registered for tax purposes.</w:t>
      </w:r>
    </w:p>
    <w:p w14:paraId="4DACFFE5" w14:textId="77777777" w:rsidR="005873DC" w:rsidRDefault="005873DC" w:rsidP="76FBDD69">
      <w:pPr>
        <w:pStyle w:val="Default"/>
        <w:numPr>
          <w:ilvl w:val="0"/>
          <w:numId w:val="11"/>
        </w:numPr>
        <w:jc w:val="both"/>
        <w:rPr>
          <w:rFonts w:asciiTheme="minorHAnsi" w:hAnsiTheme="minorHAnsi" w:cs="Times New Roman"/>
          <w:color w:val="auto"/>
          <w:lang w:val="en-GB"/>
        </w:rPr>
      </w:pPr>
      <w:r w:rsidRPr="76FBDD69">
        <w:rPr>
          <w:rFonts w:asciiTheme="minorHAnsi" w:hAnsiTheme="minorHAnsi" w:cs="Times New Roman"/>
          <w:color w:val="auto"/>
          <w:lang w:val="en-GB"/>
        </w:rPr>
        <w:t>If the applicant group/organisation is registered for tax purposes, then the group/organisation must be tax compliant.</w:t>
      </w:r>
      <w:r w:rsidR="005A2A5F" w:rsidRPr="76FBDD69">
        <w:rPr>
          <w:rFonts w:asciiTheme="minorHAnsi" w:hAnsiTheme="minorHAnsi" w:cs="Times New Roman"/>
          <w:color w:val="auto"/>
          <w:lang w:val="en-GB"/>
        </w:rPr>
        <w:t xml:space="preserve"> A tax clearance number and Tax reference number must be submitted for verification purposes.</w:t>
      </w:r>
    </w:p>
    <w:p w14:paraId="00E1DF91" w14:textId="77777777" w:rsidR="005A2A5F" w:rsidRDefault="005A2A5F" w:rsidP="76FBDD69">
      <w:pPr>
        <w:pStyle w:val="Default"/>
        <w:numPr>
          <w:ilvl w:val="0"/>
          <w:numId w:val="11"/>
        </w:numPr>
        <w:jc w:val="both"/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VAT must be included in the application amount. No further requests for VAT payments or repayments will be accepted.</w:t>
      </w:r>
    </w:p>
    <w:p w14:paraId="744A7C50" w14:textId="77777777" w:rsidR="005A2A5F" w:rsidRDefault="005A2A5F" w:rsidP="76FBDD69">
      <w:pPr>
        <w:pStyle w:val="Default"/>
        <w:jc w:val="both"/>
        <w:rPr>
          <w:rFonts w:asciiTheme="minorHAnsi" w:hAnsiTheme="minorHAnsi" w:cs="Times New Roman"/>
          <w:color w:val="auto"/>
        </w:rPr>
      </w:pPr>
    </w:p>
    <w:p w14:paraId="68900392" w14:textId="77777777" w:rsidR="005A2A5F" w:rsidRPr="005A2A5F" w:rsidRDefault="005A2A5F" w:rsidP="76FBDD69">
      <w:pPr>
        <w:pStyle w:val="Default"/>
        <w:jc w:val="both"/>
        <w:rPr>
          <w:rFonts w:asciiTheme="minorHAnsi" w:hAnsiTheme="minorHAnsi" w:cs="Times New Roman"/>
          <w:b/>
          <w:bCs/>
          <w:color w:val="auto"/>
        </w:rPr>
      </w:pPr>
      <w:r w:rsidRPr="76FBDD69">
        <w:rPr>
          <w:rFonts w:asciiTheme="minorHAnsi" w:hAnsiTheme="minorHAnsi" w:cs="Times New Roman"/>
          <w:b/>
          <w:bCs/>
          <w:color w:val="auto"/>
        </w:rPr>
        <w:t>Statutory Consents</w:t>
      </w:r>
    </w:p>
    <w:p w14:paraId="77E5DCD1" w14:textId="77777777" w:rsidR="005A2A5F" w:rsidRDefault="005A2A5F" w:rsidP="76FBDD69">
      <w:pPr>
        <w:pStyle w:val="Default"/>
        <w:numPr>
          <w:ilvl w:val="0"/>
          <w:numId w:val="12"/>
        </w:numPr>
        <w:jc w:val="both"/>
        <w:rPr>
          <w:rFonts w:asciiTheme="minorHAnsi" w:hAnsiTheme="minorHAnsi" w:cs="Times New Roman"/>
          <w:color w:val="auto"/>
          <w:lang w:val="en-GB"/>
        </w:rPr>
      </w:pPr>
      <w:r w:rsidRPr="76FBDD69">
        <w:rPr>
          <w:rFonts w:asciiTheme="minorHAnsi" w:hAnsiTheme="minorHAnsi" w:cs="Times New Roman"/>
          <w:color w:val="auto"/>
          <w:lang w:val="en-GB"/>
        </w:rPr>
        <w:t>Applicants must ensure that all statutory consents/permissions have been obtained before work commences. This includes planning permission, licences etc. Evidence of the statutory consent/permission must be furnished with the application for funding.</w:t>
      </w:r>
    </w:p>
    <w:p w14:paraId="48552387" w14:textId="77777777" w:rsidR="005A2A5F" w:rsidRDefault="005A2A5F" w:rsidP="76FBDD69">
      <w:pPr>
        <w:pStyle w:val="Default"/>
        <w:ind w:left="720"/>
        <w:jc w:val="both"/>
        <w:rPr>
          <w:rFonts w:asciiTheme="minorHAnsi" w:hAnsiTheme="minorHAnsi" w:cs="Times New Roman"/>
          <w:color w:val="auto"/>
        </w:rPr>
      </w:pPr>
    </w:p>
    <w:p w14:paraId="0540D793" w14:textId="77777777" w:rsidR="005A2A5F" w:rsidRDefault="005A2A5F" w:rsidP="76FBDD69">
      <w:pPr>
        <w:pStyle w:val="Default"/>
        <w:jc w:val="both"/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b/>
          <w:bCs/>
          <w:color w:val="auto"/>
        </w:rPr>
        <w:t>Insurance</w:t>
      </w:r>
    </w:p>
    <w:p w14:paraId="239ADA9A" w14:textId="77777777" w:rsidR="005A2A5F" w:rsidRDefault="005A2A5F" w:rsidP="76FBDD69">
      <w:pPr>
        <w:pStyle w:val="Default"/>
        <w:numPr>
          <w:ilvl w:val="0"/>
          <w:numId w:val="12"/>
        </w:numPr>
        <w:jc w:val="both"/>
        <w:rPr>
          <w:rFonts w:asciiTheme="minorHAnsi" w:hAnsiTheme="minorHAnsi" w:cs="Times New Roman"/>
          <w:color w:val="auto"/>
        </w:rPr>
      </w:pPr>
      <w:r w:rsidRPr="76FBDD69">
        <w:rPr>
          <w:rFonts w:asciiTheme="minorHAnsi" w:hAnsiTheme="minorHAnsi" w:cs="Times New Roman"/>
          <w:color w:val="auto"/>
        </w:rPr>
        <w:t>Written evidence of a valid insurance policy may be requested by the Credit Union, where relevant, during the application process review.</w:t>
      </w:r>
    </w:p>
    <w:p w14:paraId="06C10244" w14:textId="77777777" w:rsidR="005A2A5F" w:rsidRDefault="005A2A5F" w:rsidP="76FBDD69">
      <w:pPr>
        <w:pStyle w:val="Default"/>
        <w:jc w:val="both"/>
        <w:rPr>
          <w:rFonts w:asciiTheme="minorHAnsi" w:hAnsiTheme="minorHAnsi" w:cs="Times New Roman"/>
          <w:color w:val="auto"/>
        </w:rPr>
      </w:pPr>
    </w:p>
    <w:p w14:paraId="3580A6A6" w14:textId="77777777" w:rsidR="005A2A5F" w:rsidRPr="005A2A5F" w:rsidRDefault="005A2A5F" w:rsidP="76FBDD69">
      <w:pPr>
        <w:pStyle w:val="Default"/>
        <w:jc w:val="both"/>
        <w:rPr>
          <w:rFonts w:asciiTheme="minorHAnsi" w:hAnsiTheme="minorHAnsi" w:cs="Times New Roman"/>
          <w:b/>
          <w:bCs/>
          <w:color w:val="auto"/>
        </w:rPr>
      </w:pPr>
      <w:r w:rsidRPr="76FBDD69">
        <w:rPr>
          <w:rFonts w:asciiTheme="minorHAnsi" w:hAnsiTheme="minorHAnsi" w:cs="Times New Roman"/>
          <w:b/>
          <w:bCs/>
          <w:color w:val="auto"/>
        </w:rPr>
        <w:t>Acknowledgement of Funding</w:t>
      </w:r>
    </w:p>
    <w:p w14:paraId="1E876636" w14:textId="14849CC4" w:rsidR="00FA1FCC" w:rsidRPr="00FA1FCC" w:rsidRDefault="00C4754E" w:rsidP="76FBDD69">
      <w:pPr>
        <w:pStyle w:val="ListParagraph"/>
        <w:numPr>
          <w:ilvl w:val="0"/>
          <w:numId w:val="12"/>
        </w:numPr>
        <w:spacing w:line="240" w:lineRule="auto"/>
        <w:jc w:val="both"/>
      </w:pPr>
      <w:r w:rsidRPr="76FBDD69">
        <w:rPr>
          <w:sz w:val="24"/>
          <w:szCs w:val="24"/>
        </w:rPr>
        <w:t>The credit unions contribution must be publicly acknowledged in all materials associated with the purpose of the fund.</w:t>
      </w:r>
    </w:p>
    <w:p w14:paraId="5C25DE10" w14:textId="77777777" w:rsidR="00FA1FCC" w:rsidRPr="00C4754E" w:rsidRDefault="00FA1FCC" w:rsidP="76FBDD69"/>
    <w:p w14:paraId="63FF72A2" w14:textId="77777777" w:rsidR="00C4754E" w:rsidRDefault="00C4754E" w:rsidP="76FBDD69">
      <w:pPr>
        <w:pStyle w:val="Heading1"/>
      </w:pPr>
      <w:r>
        <w:t>Selection Criteria</w:t>
      </w:r>
    </w:p>
    <w:p w14:paraId="59DDA969" w14:textId="77777777" w:rsidR="00C4754E" w:rsidRDefault="00C4754E" w:rsidP="76FBDD69"/>
    <w:p w14:paraId="27B904F3" w14:textId="5D29D09D" w:rsidR="00C4754E" w:rsidRDefault="00C4754E" w:rsidP="76FBDD69">
      <w:pPr>
        <w:pStyle w:val="ListParagraph"/>
        <w:numPr>
          <w:ilvl w:val="0"/>
          <w:numId w:val="12"/>
        </w:numPr>
        <w:spacing w:line="240" w:lineRule="auto"/>
        <w:jc w:val="both"/>
      </w:pPr>
      <w:r>
        <w:t xml:space="preserve">Applications will be reviewed by the </w:t>
      </w:r>
      <w:r w:rsidR="63481095">
        <w:t>Heart of The Community Fund</w:t>
      </w:r>
      <w:r>
        <w:t xml:space="preserve"> Committee to ensure eligibility under the scheme.  The Committee will </w:t>
      </w:r>
      <w:r w:rsidR="001A0B91">
        <w:t>make</w:t>
      </w:r>
      <w:r>
        <w:t xml:space="preserve"> a recommendation and submit the application to the Board of Directors.</w:t>
      </w:r>
    </w:p>
    <w:p w14:paraId="7FFFB604" w14:textId="77777777" w:rsidR="00C4754E" w:rsidRDefault="00C4754E" w:rsidP="76FBDD69">
      <w:pPr>
        <w:pStyle w:val="ListParagraph"/>
        <w:numPr>
          <w:ilvl w:val="0"/>
          <w:numId w:val="12"/>
        </w:numPr>
        <w:spacing w:line="240" w:lineRule="auto"/>
        <w:jc w:val="both"/>
      </w:pPr>
      <w:r>
        <w:t>The Board of Directors will review the application and make a final decision to approve or deny the application.</w:t>
      </w:r>
    </w:p>
    <w:p w14:paraId="0FF6AC32" w14:textId="77777777" w:rsidR="00C4754E" w:rsidRDefault="00C4754E" w:rsidP="76FBDD69">
      <w:pPr>
        <w:pStyle w:val="ListParagraph"/>
        <w:numPr>
          <w:ilvl w:val="0"/>
          <w:numId w:val="12"/>
        </w:numPr>
        <w:spacing w:line="240" w:lineRule="auto"/>
        <w:jc w:val="both"/>
      </w:pPr>
      <w:r>
        <w:t>Projects/initiatives must keep with the ethos of the credit union and offer a community benefit.</w:t>
      </w:r>
    </w:p>
    <w:p w14:paraId="461A53AF" w14:textId="657ABA32" w:rsidR="00813362" w:rsidRDefault="00C4754E" w:rsidP="76FBDD69">
      <w:pPr>
        <w:pStyle w:val="ListParagraph"/>
        <w:numPr>
          <w:ilvl w:val="0"/>
          <w:numId w:val="12"/>
        </w:numPr>
        <w:spacing w:line="240" w:lineRule="auto"/>
        <w:jc w:val="both"/>
      </w:pPr>
      <w:r>
        <w:t>Applicant organisations/groups must operate within the common bond of the credit union.</w:t>
      </w:r>
    </w:p>
    <w:p w14:paraId="2B5ACE75" w14:textId="77777777" w:rsidR="00813362" w:rsidRDefault="00813362" w:rsidP="76FBDD69"/>
    <w:p w14:paraId="08E2F6A5" w14:textId="7B09359D" w:rsidR="002D3AB2" w:rsidRPr="00813362" w:rsidRDefault="002D3AB2" w:rsidP="76FBDD69">
      <w:pPr>
        <w:rPr>
          <w:rFonts w:asciiTheme="minorHAnsi" w:hAnsiTheme="minorHAnsi" w:cstheme="minorBidi"/>
        </w:rPr>
      </w:pPr>
      <w:r w:rsidRPr="76FBDD69">
        <w:rPr>
          <w:rFonts w:asciiTheme="minorHAnsi" w:hAnsiTheme="minorHAnsi" w:cstheme="minorBidi"/>
        </w:rPr>
        <w:t xml:space="preserve">Having met the required criteria above, projects/initiatives may also be judged have regard to how </w:t>
      </w:r>
      <w:r w:rsidR="00813362" w:rsidRPr="76FBDD69">
        <w:rPr>
          <w:rFonts w:asciiTheme="minorHAnsi" w:hAnsiTheme="minorHAnsi" w:cstheme="minorBidi"/>
        </w:rPr>
        <w:t>they;</w:t>
      </w:r>
    </w:p>
    <w:p w14:paraId="061CBFCF" w14:textId="77777777" w:rsidR="002D3AB2" w:rsidRPr="00813362" w:rsidRDefault="002D3AB2" w:rsidP="76FBDD69">
      <w:pPr>
        <w:rPr>
          <w:rFonts w:asciiTheme="minorHAnsi" w:hAnsiTheme="minorHAnsi" w:cstheme="minorBidi"/>
        </w:rPr>
      </w:pPr>
    </w:p>
    <w:p w14:paraId="17F70D97" w14:textId="77777777" w:rsidR="002D3AB2" w:rsidRDefault="002D3AB2" w:rsidP="76FBDD69">
      <w:pPr>
        <w:pStyle w:val="ListParagraph"/>
        <w:numPr>
          <w:ilvl w:val="0"/>
          <w:numId w:val="13"/>
        </w:numPr>
        <w:spacing w:line="240" w:lineRule="auto"/>
      </w:pPr>
      <w:r>
        <w:t>Provide a benefit to the local community</w:t>
      </w:r>
    </w:p>
    <w:p w14:paraId="7BD125D4" w14:textId="77777777" w:rsidR="00B46CC7" w:rsidRDefault="00B46CC7" w:rsidP="76FBDD69">
      <w:pPr>
        <w:pStyle w:val="ListParagraph"/>
        <w:numPr>
          <w:ilvl w:val="0"/>
          <w:numId w:val="13"/>
        </w:numPr>
        <w:spacing w:line="240" w:lineRule="auto"/>
      </w:pPr>
      <w:r>
        <w:t>The purpose behind the project/initiative</w:t>
      </w:r>
    </w:p>
    <w:p w14:paraId="21A53D43" w14:textId="77777777" w:rsidR="00C650A1" w:rsidRPr="00C650A1" w:rsidRDefault="00C650A1" w:rsidP="76FBDD69">
      <w:pPr>
        <w:pStyle w:val="ListParagraph"/>
        <w:numPr>
          <w:ilvl w:val="0"/>
          <w:numId w:val="13"/>
        </w:numPr>
        <w:spacing w:line="240" w:lineRule="auto"/>
      </w:pPr>
      <w:r>
        <w:t xml:space="preserve">Help to improve access to and awareness in the areas </w:t>
      </w:r>
      <w:r w:rsidR="00891139">
        <w:t xml:space="preserve">of </w:t>
      </w:r>
      <w:r>
        <w:t xml:space="preserve">arts and culture, </w:t>
      </w:r>
      <w:r w:rsidRPr="76FBDD69">
        <w:rPr>
          <w:rFonts w:asciiTheme="minorHAnsi" w:hAnsiTheme="minorHAnsi"/>
          <w:sz w:val="24"/>
          <w:szCs w:val="24"/>
        </w:rPr>
        <w:t>Physical Activity and sports, environment, community development and youth.</w:t>
      </w:r>
    </w:p>
    <w:p w14:paraId="5B2C07EF" w14:textId="77777777" w:rsidR="00C650A1" w:rsidRPr="00C650A1" w:rsidRDefault="00C650A1" w:rsidP="76FBDD69">
      <w:pPr>
        <w:pStyle w:val="ListParagraph"/>
        <w:numPr>
          <w:ilvl w:val="0"/>
          <w:numId w:val="13"/>
        </w:numPr>
        <w:spacing w:line="240" w:lineRule="auto"/>
      </w:pPr>
      <w:r w:rsidRPr="76FBDD69">
        <w:rPr>
          <w:rFonts w:asciiTheme="minorHAnsi" w:hAnsiTheme="minorHAnsi"/>
          <w:sz w:val="24"/>
          <w:szCs w:val="24"/>
        </w:rPr>
        <w:t>Have a positive impact on the environment</w:t>
      </w:r>
    </w:p>
    <w:p w14:paraId="43393870" w14:textId="77777777" w:rsidR="00C650A1" w:rsidRPr="007E66A9" w:rsidRDefault="00C650A1" w:rsidP="76FBDD69">
      <w:pPr>
        <w:pStyle w:val="ListParagraph"/>
        <w:numPr>
          <w:ilvl w:val="0"/>
          <w:numId w:val="13"/>
        </w:numPr>
        <w:spacing w:line="240" w:lineRule="auto"/>
      </w:pPr>
      <w:r w:rsidRPr="76FBDD69">
        <w:rPr>
          <w:rFonts w:asciiTheme="minorHAnsi" w:hAnsiTheme="minorHAnsi"/>
          <w:sz w:val="24"/>
          <w:szCs w:val="24"/>
        </w:rPr>
        <w:lastRenderedPageBreak/>
        <w:t>Support the creation of a sense of place within the community</w:t>
      </w:r>
    </w:p>
    <w:p w14:paraId="0536E7A6" w14:textId="7A54C856" w:rsidR="007E66A9" w:rsidRPr="0073643D" w:rsidRDefault="007E66A9" w:rsidP="76FBDD69">
      <w:pPr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 xml:space="preserve">In deciding the final allocations to projects/initiatives the Committee and Board of Directors will take account of a </w:t>
      </w:r>
      <w:r w:rsidR="00813362" w:rsidRPr="76FBDD69">
        <w:rPr>
          <w:rFonts w:asciiTheme="minorHAnsi" w:hAnsiTheme="minorHAnsi"/>
        </w:rPr>
        <w:t xml:space="preserve">numerous </w:t>
      </w:r>
      <w:r w:rsidRPr="76FBDD69">
        <w:rPr>
          <w:rFonts w:asciiTheme="minorHAnsi" w:hAnsiTheme="minorHAnsi"/>
        </w:rPr>
        <w:t>factors including geographical balance and the desirability to fund a variety of different projects.</w:t>
      </w:r>
    </w:p>
    <w:p w14:paraId="26617F4F" w14:textId="77777777" w:rsidR="007E66A9" w:rsidRPr="0073643D" w:rsidRDefault="007E66A9" w:rsidP="76FBDD69">
      <w:pPr>
        <w:jc w:val="both"/>
        <w:rPr>
          <w:rFonts w:asciiTheme="minorHAnsi" w:hAnsiTheme="minorHAnsi"/>
        </w:rPr>
      </w:pPr>
    </w:p>
    <w:p w14:paraId="055DAF6D" w14:textId="77777777" w:rsidR="007E66A9" w:rsidRPr="0073643D" w:rsidRDefault="007E66A9" w:rsidP="76FBDD69">
      <w:pPr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>Following the Board of Directors decision to allocate funds, each approved project/initiative will receive an offer in principle of funding. This will be subject to compliance with the relevant conditions and subject to the satisfactory acceptance by the applicant group/organisation of this offer.</w:t>
      </w:r>
    </w:p>
    <w:p w14:paraId="761FA523" w14:textId="77777777" w:rsidR="007E66A9" w:rsidRPr="0073643D" w:rsidRDefault="007E66A9" w:rsidP="76FBDD69">
      <w:pPr>
        <w:jc w:val="both"/>
        <w:rPr>
          <w:rFonts w:asciiTheme="minorHAnsi" w:hAnsiTheme="minorHAnsi"/>
        </w:rPr>
      </w:pPr>
    </w:p>
    <w:p w14:paraId="370F26ED" w14:textId="77777777" w:rsidR="007E66A9" w:rsidRPr="0073643D" w:rsidRDefault="007E66A9" w:rsidP="76FBDD69">
      <w:pPr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>The credit union reserves the right to re-assign the funds offered to another project/initiative if all requirements are not made within a defined period.</w:t>
      </w:r>
    </w:p>
    <w:p w14:paraId="5B552BA3" w14:textId="77777777" w:rsidR="007E66A9" w:rsidRPr="0073643D" w:rsidRDefault="007E66A9" w:rsidP="76FBDD69">
      <w:pPr>
        <w:jc w:val="both"/>
        <w:rPr>
          <w:rFonts w:asciiTheme="minorHAnsi" w:hAnsiTheme="minorHAnsi"/>
        </w:rPr>
      </w:pPr>
    </w:p>
    <w:p w14:paraId="6D77E860" w14:textId="77777777" w:rsidR="0073643D" w:rsidRDefault="0073643D" w:rsidP="76FBDD69">
      <w:pPr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>The credit union reserves the right to offer funding for a lesser amount than that sought by the applicant group/organisation.</w:t>
      </w:r>
    </w:p>
    <w:p w14:paraId="4DD97D2A" w14:textId="77777777" w:rsidR="009E1EB8" w:rsidRDefault="009E1EB8" w:rsidP="76FBDD69"/>
    <w:p w14:paraId="7580A244" w14:textId="77777777" w:rsidR="00C650A1" w:rsidRDefault="00C650A1" w:rsidP="76FBDD69">
      <w:pPr>
        <w:pStyle w:val="Heading1"/>
      </w:pPr>
      <w:r>
        <w:t xml:space="preserve">Governance </w:t>
      </w:r>
    </w:p>
    <w:p w14:paraId="62DDFBC5" w14:textId="77777777" w:rsidR="0073643D" w:rsidRPr="0073643D" w:rsidRDefault="0073643D" w:rsidP="76FBDD69"/>
    <w:p w14:paraId="79109226" w14:textId="55AF333F" w:rsidR="005D4C94" w:rsidRPr="00813362" w:rsidRDefault="005D4C94" w:rsidP="76FBDD69">
      <w:pPr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>Applicant Groups/Organisations will be required to submit Governing document (e.g. rules, constitution, memorandum and articles etc.) outlining the nature, activities or management of the Organisation:</w:t>
      </w:r>
    </w:p>
    <w:p w14:paraId="4D0D8AA7" w14:textId="77777777" w:rsidR="00813362" w:rsidRDefault="00F738C1" w:rsidP="76FBDD69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>Records of meetings of the organisations governing body confirming authorisation to proceed with project.</w:t>
      </w:r>
    </w:p>
    <w:p w14:paraId="47651312" w14:textId="77777777" w:rsidR="00813362" w:rsidRDefault="005D4C94" w:rsidP="76FBDD69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>Records of meetings of the organisations governing body</w:t>
      </w:r>
      <w:r w:rsidR="006F4C1D" w:rsidRPr="76FBDD69">
        <w:rPr>
          <w:rFonts w:asciiTheme="minorHAnsi" w:hAnsiTheme="minorHAnsi"/>
        </w:rPr>
        <w:t xml:space="preserve"> confirming authorisation to make application and to proceed with project</w:t>
      </w:r>
      <w:r w:rsidRPr="76FBDD69">
        <w:rPr>
          <w:rFonts w:asciiTheme="minorHAnsi" w:hAnsiTheme="minorHAnsi"/>
        </w:rPr>
        <w:t>.</w:t>
      </w:r>
    </w:p>
    <w:p w14:paraId="6283FFE1" w14:textId="77777777" w:rsidR="00813362" w:rsidRDefault="00F738C1" w:rsidP="76FBDD69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 xml:space="preserve">Evidence of Public Liability </w:t>
      </w:r>
      <w:r w:rsidR="007E66A9" w:rsidRPr="76FBDD69">
        <w:rPr>
          <w:rFonts w:asciiTheme="minorHAnsi" w:hAnsiTheme="minorHAnsi"/>
        </w:rPr>
        <w:t xml:space="preserve">insurance </w:t>
      </w:r>
    </w:p>
    <w:p w14:paraId="2C8E7A35" w14:textId="1A379CB8" w:rsidR="007E66A9" w:rsidRPr="00813362" w:rsidRDefault="00F738C1" w:rsidP="76FBDD69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Theme="minorHAnsi" w:hAnsiTheme="minorHAnsi"/>
        </w:rPr>
      </w:pPr>
      <w:r w:rsidRPr="76FBDD69">
        <w:rPr>
          <w:rFonts w:asciiTheme="minorHAnsi" w:hAnsiTheme="minorHAnsi"/>
        </w:rPr>
        <w:t>Signed Terms and Conditions document.</w:t>
      </w:r>
    </w:p>
    <w:p w14:paraId="70F2FC59" w14:textId="77777777" w:rsidR="00643183" w:rsidRDefault="00643183" w:rsidP="76FBDD69"/>
    <w:sectPr w:rsidR="0064318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20C17" w14:textId="77777777" w:rsidR="00A125DC" w:rsidRDefault="00A125DC">
      <w:r>
        <w:separator/>
      </w:r>
    </w:p>
  </w:endnote>
  <w:endnote w:type="continuationSeparator" w:id="0">
    <w:p w14:paraId="5EBD1573" w14:textId="77777777" w:rsidR="00A125DC" w:rsidRDefault="00A1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97063" w14:textId="77777777" w:rsidR="00DD4632" w:rsidRDefault="00DD46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B3BFE7D" w14:paraId="4F4609EB" w14:textId="77777777" w:rsidTr="1B3BFE7D">
      <w:trPr>
        <w:trHeight w:val="300"/>
      </w:trPr>
      <w:tc>
        <w:tcPr>
          <w:tcW w:w="3005" w:type="dxa"/>
        </w:tcPr>
        <w:p w14:paraId="0C18C008" w14:textId="62FAAD43" w:rsidR="1B3BFE7D" w:rsidRDefault="1B3BFE7D" w:rsidP="1B3BFE7D">
          <w:pPr>
            <w:pStyle w:val="Header"/>
            <w:ind w:left="-115"/>
          </w:pPr>
        </w:p>
      </w:tc>
      <w:tc>
        <w:tcPr>
          <w:tcW w:w="3005" w:type="dxa"/>
        </w:tcPr>
        <w:p w14:paraId="150488DB" w14:textId="4F8F7D81" w:rsidR="1B3BFE7D" w:rsidRDefault="1B3BFE7D" w:rsidP="1B3BFE7D">
          <w:pPr>
            <w:pStyle w:val="Header"/>
            <w:jc w:val="center"/>
          </w:pPr>
        </w:p>
      </w:tc>
      <w:tc>
        <w:tcPr>
          <w:tcW w:w="3005" w:type="dxa"/>
        </w:tcPr>
        <w:p w14:paraId="753FE70C" w14:textId="58E4E51C" w:rsidR="1B3BFE7D" w:rsidRDefault="1B3BFE7D" w:rsidP="1B3BFE7D">
          <w:pPr>
            <w:pStyle w:val="Header"/>
            <w:ind w:right="-115"/>
            <w:jc w:val="right"/>
          </w:pPr>
        </w:p>
        <w:p w14:paraId="0E6E768D" w14:textId="0F536F4E" w:rsidR="1B3BFE7D" w:rsidRDefault="1B3BFE7D" w:rsidP="1B3BFE7D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55024E">
            <w:rPr>
              <w:noProof/>
            </w:rPr>
            <w:t>1</w:t>
          </w:r>
          <w:r>
            <w:fldChar w:fldCharType="end"/>
          </w:r>
        </w:p>
      </w:tc>
    </w:tr>
  </w:tbl>
  <w:p w14:paraId="2EC68C0F" w14:textId="76617BEB" w:rsidR="1B3BFE7D" w:rsidRDefault="1B3BFE7D" w:rsidP="1B3BFE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BB15F" w14:textId="77777777" w:rsidR="00DD4632" w:rsidRDefault="00DD46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39B2A" w14:textId="77777777" w:rsidR="00A125DC" w:rsidRDefault="00A125DC">
      <w:r>
        <w:separator/>
      </w:r>
    </w:p>
  </w:footnote>
  <w:footnote w:type="continuationSeparator" w:id="0">
    <w:p w14:paraId="2926F0D2" w14:textId="77777777" w:rsidR="00A125DC" w:rsidRDefault="00A12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48150" w14:textId="77777777" w:rsidR="00DD4632" w:rsidRDefault="00DD46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6A0" w:firstRow="1" w:lastRow="0" w:firstColumn="1" w:lastColumn="0" w:noHBand="1" w:noVBand="1"/>
    </w:tblPr>
    <w:tblGrid>
      <w:gridCol w:w="9015"/>
    </w:tblGrid>
    <w:tr w:rsidR="1B3EBFA2" w14:paraId="0BB87E3B" w14:textId="77777777" w:rsidTr="1B3EBFA2">
      <w:trPr>
        <w:trHeight w:val="300"/>
        <w:jc w:val="center"/>
      </w:trPr>
      <w:tc>
        <w:tcPr>
          <w:tcW w:w="9015" w:type="dxa"/>
          <w:shd w:val="clear" w:color="auto" w:fill="DAE8F8"/>
        </w:tcPr>
        <w:p w14:paraId="5F5A489D" w14:textId="394D1B96" w:rsidR="1B3EBFA2" w:rsidRDefault="1B3EBFA2" w:rsidP="00DD4632">
          <w:pPr>
            <w:pStyle w:val="Header"/>
            <w:ind w:left="-115"/>
            <w:rPr>
              <w:sz w:val="22"/>
              <w:szCs w:val="22"/>
            </w:rPr>
          </w:pPr>
          <w:r w:rsidRPr="1B3EBFA2">
            <w:rPr>
              <w:sz w:val="22"/>
              <w:szCs w:val="22"/>
            </w:rPr>
            <w:t xml:space="preserve">       Cois Sionna Desmond Credit Union Heart of the Community Fund 202</w:t>
          </w:r>
          <w:r w:rsidR="00DD4632">
            <w:rPr>
              <w:sz w:val="22"/>
              <w:szCs w:val="22"/>
            </w:rPr>
            <w:t>6</w:t>
          </w:r>
          <w:r w:rsidRPr="1B3EBFA2">
            <w:rPr>
              <w:sz w:val="22"/>
              <w:szCs w:val="22"/>
            </w:rPr>
            <w:t xml:space="preserve"> Information Leaflet</w:t>
          </w:r>
        </w:p>
      </w:tc>
    </w:tr>
  </w:tbl>
  <w:p w14:paraId="7C646A56" w14:textId="0D9B50B8" w:rsidR="1B3EBFA2" w:rsidRDefault="1B3EBFA2" w:rsidP="1B3EBF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640D8" w14:textId="77777777" w:rsidR="00DD4632" w:rsidRDefault="00DD463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keMZk575SLl8L" int2:id="GiPuJ8Gw">
      <int2:state int2:value="Rejected" int2:type="spell"/>
    </int2:textHash>
    <int2:textHash int2:hashCode="4OZ/4IIlHuM6Li" int2:id="s89lXww3">
      <int2:state int2:value="Rejected" int2:type="spell"/>
    </int2:textHash>
    <int2:textHash int2:hashCode="IdEXq0jSwDEEPV" int2:id="5cbSzsGU">
      <int2:state int2:value="Rejected" int2:type="spell"/>
    </int2:textHash>
    <int2:textHash int2:hashCode="sFsx7QL1XpOaKh" int2:id="9AJgzvgM">
      <int2:state int2:value="Rejected" int2:type="spell"/>
    </int2:textHash>
    <int2:bookmark int2:bookmarkName="_Int_P0qeKRW5" int2:invalidationBookmarkName="" int2:hashCode="94tQPxbYWp79G+" int2:id="PGBqnSqv">
      <int2:state int2:value="Rejected" int2:type="style"/>
    </int2:bookmark>
    <int2:bookmark int2:bookmarkName="_Int_2WOZD9Wg" int2:invalidationBookmarkName="" int2:hashCode="pB6AilHv/c1LBI" int2:id="pAJeSATn">
      <int2:state int2:value="Rejected" int2:type="style"/>
    </int2:bookmark>
    <int2:bookmark int2:bookmarkName="_Int_2fmTfT8M" int2:invalidationBookmarkName="" int2:hashCode="qn/JqAr4FTNSWz" int2:id="rI7BadRu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39C4"/>
    <w:multiLevelType w:val="hybridMultilevel"/>
    <w:tmpl w:val="5A14385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3402D"/>
    <w:multiLevelType w:val="hybridMultilevel"/>
    <w:tmpl w:val="5C908A5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E40C4"/>
    <w:multiLevelType w:val="hybridMultilevel"/>
    <w:tmpl w:val="EB4EA714"/>
    <w:lvl w:ilvl="0" w:tplc="1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06914"/>
    <w:multiLevelType w:val="hybridMultilevel"/>
    <w:tmpl w:val="722EE62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5231D"/>
    <w:multiLevelType w:val="hybridMultilevel"/>
    <w:tmpl w:val="8290397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D2C0F"/>
    <w:multiLevelType w:val="hybridMultilevel"/>
    <w:tmpl w:val="E39455F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E4617"/>
    <w:multiLevelType w:val="hybridMultilevel"/>
    <w:tmpl w:val="9A5ADD60"/>
    <w:lvl w:ilvl="0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32634AD9"/>
    <w:multiLevelType w:val="hybridMultilevel"/>
    <w:tmpl w:val="3D92966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5005BB"/>
    <w:multiLevelType w:val="hybridMultilevel"/>
    <w:tmpl w:val="EE2A65D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C40697"/>
    <w:multiLevelType w:val="hybridMultilevel"/>
    <w:tmpl w:val="0344B3BE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393671"/>
    <w:multiLevelType w:val="hybridMultilevel"/>
    <w:tmpl w:val="D8561D9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AA1727"/>
    <w:multiLevelType w:val="hybridMultilevel"/>
    <w:tmpl w:val="D1E4C462"/>
    <w:lvl w:ilvl="0" w:tplc="1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617333AE"/>
    <w:multiLevelType w:val="hybridMultilevel"/>
    <w:tmpl w:val="A7F26F1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C40BDA"/>
    <w:multiLevelType w:val="hybridMultilevel"/>
    <w:tmpl w:val="A3F0A564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E852581"/>
    <w:multiLevelType w:val="multilevel"/>
    <w:tmpl w:val="1DEE9B5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7114696C"/>
    <w:multiLevelType w:val="hybridMultilevel"/>
    <w:tmpl w:val="7722ECF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FA7232"/>
    <w:multiLevelType w:val="hybridMultilevel"/>
    <w:tmpl w:val="722EE62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414175">
    <w:abstractNumId w:val="14"/>
  </w:num>
  <w:num w:numId="2" w16cid:durableId="2118059995">
    <w:abstractNumId w:val="15"/>
  </w:num>
  <w:num w:numId="3" w16cid:durableId="616568977">
    <w:abstractNumId w:val="6"/>
  </w:num>
  <w:num w:numId="4" w16cid:durableId="1032730853">
    <w:abstractNumId w:val="2"/>
  </w:num>
  <w:num w:numId="5" w16cid:durableId="594478632">
    <w:abstractNumId w:val="16"/>
  </w:num>
  <w:num w:numId="6" w16cid:durableId="673995105">
    <w:abstractNumId w:val="0"/>
  </w:num>
  <w:num w:numId="7" w16cid:durableId="495266432">
    <w:abstractNumId w:val="7"/>
  </w:num>
  <w:num w:numId="8" w16cid:durableId="1129202424">
    <w:abstractNumId w:val="3"/>
  </w:num>
  <w:num w:numId="9" w16cid:durableId="22632920">
    <w:abstractNumId w:val="8"/>
  </w:num>
  <w:num w:numId="10" w16cid:durableId="1374892279">
    <w:abstractNumId w:val="12"/>
  </w:num>
  <w:num w:numId="11" w16cid:durableId="1413427118">
    <w:abstractNumId w:val="5"/>
  </w:num>
  <w:num w:numId="12" w16cid:durableId="325015355">
    <w:abstractNumId w:val="10"/>
  </w:num>
  <w:num w:numId="13" w16cid:durableId="807673069">
    <w:abstractNumId w:val="4"/>
  </w:num>
  <w:num w:numId="14" w16cid:durableId="1362364987">
    <w:abstractNumId w:val="11"/>
  </w:num>
  <w:num w:numId="15" w16cid:durableId="2033073678">
    <w:abstractNumId w:val="1"/>
  </w:num>
  <w:num w:numId="16" w16cid:durableId="1113355541">
    <w:abstractNumId w:val="9"/>
  </w:num>
  <w:num w:numId="17" w16cid:durableId="87558140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183"/>
    <w:rsid w:val="001000BF"/>
    <w:rsid w:val="001515E8"/>
    <w:rsid w:val="00197A8E"/>
    <w:rsid w:val="001A0B91"/>
    <w:rsid w:val="001C2060"/>
    <w:rsid w:val="001F23F4"/>
    <w:rsid w:val="00222C12"/>
    <w:rsid w:val="002A038E"/>
    <w:rsid w:val="002D3AB2"/>
    <w:rsid w:val="003F63AE"/>
    <w:rsid w:val="004D2F51"/>
    <w:rsid w:val="005233D4"/>
    <w:rsid w:val="00523F4B"/>
    <w:rsid w:val="0055024E"/>
    <w:rsid w:val="005602A8"/>
    <w:rsid w:val="005873DC"/>
    <w:rsid w:val="005A2A5F"/>
    <w:rsid w:val="005A58C1"/>
    <w:rsid w:val="005D4102"/>
    <w:rsid w:val="005D4C94"/>
    <w:rsid w:val="006034A8"/>
    <w:rsid w:val="00611569"/>
    <w:rsid w:val="00643183"/>
    <w:rsid w:val="006C0BB9"/>
    <w:rsid w:val="006F4C1D"/>
    <w:rsid w:val="006F769B"/>
    <w:rsid w:val="00715100"/>
    <w:rsid w:val="0073643D"/>
    <w:rsid w:val="00785624"/>
    <w:rsid w:val="00792FE3"/>
    <w:rsid w:val="007E66A9"/>
    <w:rsid w:val="00813362"/>
    <w:rsid w:val="00890A10"/>
    <w:rsid w:val="00891139"/>
    <w:rsid w:val="008F3E68"/>
    <w:rsid w:val="009A3140"/>
    <w:rsid w:val="009C1EA0"/>
    <w:rsid w:val="009C3A84"/>
    <w:rsid w:val="009E1EB8"/>
    <w:rsid w:val="00A125DC"/>
    <w:rsid w:val="00AD0AF3"/>
    <w:rsid w:val="00B46CC7"/>
    <w:rsid w:val="00B738E4"/>
    <w:rsid w:val="00B8655C"/>
    <w:rsid w:val="00B95C85"/>
    <w:rsid w:val="00BA4552"/>
    <w:rsid w:val="00BC2838"/>
    <w:rsid w:val="00BD514B"/>
    <w:rsid w:val="00C4754E"/>
    <w:rsid w:val="00C650A1"/>
    <w:rsid w:val="00CB1521"/>
    <w:rsid w:val="00DB7DB9"/>
    <w:rsid w:val="00DD1093"/>
    <w:rsid w:val="00DD4632"/>
    <w:rsid w:val="00DE3DCF"/>
    <w:rsid w:val="00E503E2"/>
    <w:rsid w:val="00E60B71"/>
    <w:rsid w:val="00E60C16"/>
    <w:rsid w:val="00EE2583"/>
    <w:rsid w:val="00F35842"/>
    <w:rsid w:val="00F738C1"/>
    <w:rsid w:val="00FA1FCC"/>
    <w:rsid w:val="00FB5565"/>
    <w:rsid w:val="00FD5359"/>
    <w:rsid w:val="00FF0818"/>
    <w:rsid w:val="10B4450D"/>
    <w:rsid w:val="1199E80C"/>
    <w:rsid w:val="1B3BFE7D"/>
    <w:rsid w:val="1B3EBFA2"/>
    <w:rsid w:val="234ED30E"/>
    <w:rsid w:val="3586F5F2"/>
    <w:rsid w:val="4997BE0B"/>
    <w:rsid w:val="4A03BB9D"/>
    <w:rsid w:val="4A0D63E2"/>
    <w:rsid w:val="63481095"/>
    <w:rsid w:val="647421CD"/>
    <w:rsid w:val="7278EA34"/>
    <w:rsid w:val="73F596B8"/>
    <w:rsid w:val="748EAEB7"/>
    <w:rsid w:val="7615159A"/>
    <w:rsid w:val="76FBDD69"/>
    <w:rsid w:val="7B004AE6"/>
    <w:rsid w:val="7C595DE9"/>
    <w:rsid w:val="7C9B6B99"/>
    <w:rsid w:val="7DBB184C"/>
    <w:rsid w:val="7F68E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3A7CEF"/>
  <w15:docId w15:val="{BC71E14B-ACDE-44FE-A5BF-4820D5B0F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1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15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semiHidden/>
    <w:rsid w:val="0064318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MacroTextChar">
    <w:name w:val="Macro Text Char"/>
    <w:basedOn w:val="DefaultParagraphFont"/>
    <w:link w:val="MacroText"/>
    <w:semiHidden/>
    <w:rsid w:val="00643183"/>
    <w:rPr>
      <w:rFonts w:ascii="Courier New" w:eastAsia="Times New Roman" w:hAnsi="Courier New" w:cs="Times New Roman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643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23F4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val="en-IE" w:eastAsia="en-US"/>
    </w:rPr>
  </w:style>
  <w:style w:type="paragraph" w:customStyle="1" w:styleId="Default">
    <w:name w:val="Default"/>
    <w:rsid w:val="001F23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8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8E4"/>
    <w:rPr>
      <w:rFonts w:ascii="Segoe UI" w:eastAsia="Times New Roman" w:hAnsi="Segoe UI" w:cs="Segoe UI"/>
      <w:sz w:val="18"/>
      <w:szCs w:val="18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1515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en-GB"/>
    </w:rPr>
  </w:style>
  <w:style w:type="paragraph" w:styleId="Header">
    <w:name w:val="header"/>
    <w:basedOn w:val="Normal"/>
    <w:uiPriority w:val="99"/>
    <w:unhideWhenUsed/>
    <w:rsid w:val="1B3BFE7D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uiPriority w:val="99"/>
    <w:unhideWhenUsed/>
    <w:rsid w:val="1B3BFE7D"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7d2a08-ccc3-4887-bc68-07acbfef8473" xsi:nil="true"/>
    <lcf76f155ced4ddcb4097134ff3c332f xmlns="108698c4-22f8-45af-bd77-4a141a185439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8C34E70B0CB24BBE3DA5F6F7EA2C82" ma:contentTypeVersion="12" ma:contentTypeDescription="Create a new document." ma:contentTypeScope="" ma:versionID="866604e5b6f83df58addc9348d02af9e">
  <xsd:schema xmlns:xsd="http://www.w3.org/2001/XMLSchema" xmlns:xs="http://www.w3.org/2001/XMLSchema" xmlns:p="http://schemas.microsoft.com/office/2006/metadata/properties" xmlns:ns2="108698c4-22f8-45af-bd77-4a141a185439" xmlns:ns3="6f7d2a08-ccc3-4887-bc68-07acbfef8473" targetNamespace="http://schemas.microsoft.com/office/2006/metadata/properties" ma:root="true" ma:fieldsID="a91725bfcf0d3d4c40aa80676dc4a5cb" ns2:_="" ns3:_="">
    <xsd:import namespace="108698c4-22f8-45af-bd77-4a141a185439"/>
    <xsd:import namespace="6f7d2a08-ccc3-4887-bc68-07acbfef84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8698c4-22f8-45af-bd77-4a141a1854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6258a06-3f83-42bd-bfa1-94a4e881fd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d2a08-ccc3-4887-bc68-07acbfef847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441067a-bd82-4699-b8b8-a5964f3b8960}" ma:internalName="TaxCatchAll" ma:showField="CatchAllData" ma:web="6f7d2a08-ccc3-4887-bc68-07acbfef84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3D018B-C33C-4643-859C-9D0E6D3FB9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1C553C-B33A-488C-9A2B-859718CC4B45}">
  <ds:schemaRefs>
    <ds:schemaRef ds:uri="http://schemas.microsoft.com/office/2006/metadata/properties"/>
    <ds:schemaRef ds:uri="http://schemas.microsoft.com/office/infopath/2007/PartnerControls"/>
    <ds:schemaRef ds:uri="4c0cceb2-67b6-4eb2-bf95-9fc8453f8216"/>
  </ds:schemaRefs>
</ds:datastoreItem>
</file>

<file path=customXml/itemProps3.xml><?xml version="1.0" encoding="utf-8"?>
<ds:datastoreItem xmlns:ds="http://schemas.openxmlformats.org/officeDocument/2006/customXml" ds:itemID="{492DE6C6-1C41-4009-8671-A80F9F1FC8C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30BC08-1BBF-4357-A8E0-62795A54A2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1216</Words>
  <Characters>6932</Characters>
  <Application>Microsoft Office Word</Application>
  <DocSecurity>0</DocSecurity>
  <Lines>57</Lines>
  <Paragraphs>16</Paragraphs>
  <ScaleCrop>false</ScaleCrop>
  <Company>Microsoft</Company>
  <LinksUpToDate>false</LinksUpToDate>
  <CharactersWithSpaces>8132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Aine O'Dwyer</dc:creator>
  <cp:lastModifiedBy>Patrick Ranahan</cp:lastModifiedBy>
  <cp:revision>10</cp:revision>
  <cp:lastPrinted>2018-01-04T15:33:00Z</cp:lastPrinted>
  <dcterms:created xsi:type="dcterms:W3CDTF">2025-02-19T16:34:00Z</dcterms:created>
  <dcterms:modified xsi:type="dcterms:W3CDTF">2026-03-26T10:24:00Z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0x0101002B8C34E70B0CB24BBE3DA5F6F7EA2C82</vt:lpwstr>
  </property>
</Properties>
</file>